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85" w:rsidRDefault="0071720E" w:rsidP="00BA290F">
      <w:pPr>
        <w:spacing w:after="120"/>
        <w:outlineLvl w:val="0"/>
        <w:rPr>
          <w:sz w:val="28"/>
          <w:szCs w:val="28"/>
        </w:rPr>
      </w:pPr>
      <w:r>
        <w:rPr>
          <w:sz w:val="28"/>
          <w:szCs w:val="28"/>
        </w:rPr>
        <w:t>Integrations</w:t>
      </w:r>
      <w:r w:rsidR="006E0A66">
        <w:rPr>
          <w:sz w:val="28"/>
          <w:szCs w:val="28"/>
        </w:rPr>
        <w:t>rådet i Gentofte Kommune</w:t>
      </w:r>
    </w:p>
    <w:p w:rsidR="00B37690" w:rsidRDefault="00B37690" w:rsidP="00BA290F">
      <w:pPr>
        <w:spacing w:after="120"/>
        <w:outlineLvl w:val="0"/>
        <w:rPr>
          <w:b/>
        </w:rPr>
      </w:pPr>
    </w:p>
    <w:p w:rsidR="006E0A66" w:rsidRPr="0071720E" w:rsidRDefault="006E0A66" w:rsidP="00BA290F">
      <w:pPr>
        <w:spacing w:after="120"/>
        <w:outlineLvl w:val="0"/>
        <w:rPr>
          <w:b/>
        </w:rPr>
      </w:pPr>
      <w:r w:rsidRPr="0071720E">
        <w:rPr>
          <w:b/>
        </w:rPr>
        <w:t xml:space="preserve">Referat </w:t>
      </w:r>
      <w:r w:rsidR="002F0AC5">
        <w:rPr>
          <w:b/>
        </w:rPr>
        <w:t>af</w:t>
      </w:r>
      <w:r w:rsidRPr="0071720E">
        <w:rPr>
          <w:b/>
        </w:rPr>
        <w:t xml:space="preserve"> </w:t>
      </w:r>
      <w:r w:rsidR="0071720E">
        <w:rPr>
          <w:b/>
        </w:rPr>
        <w:t>Integrations</w:t>
      </w:r>
      <w:r w:rsidRPr="0071720E">
        <w:rPr>
          <w:b/>
        </w:rPr>
        <w:t xml:space="preserve">rådets møde den </w:t>
      </w:r>
      <w:r w:rsidR="004B73DE">
        <w:rPr>
          <w:b/>
        </w:rPr>
        <w:t>24</w:t>
      </w:r>
      <w:r w:rsidR="00753794">
        <w:rPr>
          <w:b/>
        </w:rPr>
        <w:t>.</w:t>
      </w:r>
      <w:r w:rsidR="007E2EE0">
        <w:rPr>
          <w:b/>
        </w:rPr>
        <w:t xml:space="preserve"> </w:t>
      </w:r>
      <w:r w:rsidR="004B73DE">
        <w:rPr>
          <w:b/>
        </w:rPr>
        <w:t xml:space="preserve">november </w:t>
      </w:r>
      <w:r w:rsidR="00C37D47">
        <w:rPr>
          <w:b/>
        </w:rPr>
        <w:t>201</w:t>
      </w:r>
      <w:r w:rsidR="00AB748B">
        <w:rPr>
          <w:b/>
        </w:rPr>
        <w:t>6</w:t>
      </w:r>
    </w:p>
    <w:p w:rsidR="00BA290F" w:rsidRDefault="00BA290F" w:rsidP="0012424D">
      <w:pPr>
        <w:rPr>
          <w:b/>
        </w:rPr>
      </w:pPr>
    </w:p>
    <w:p w:rsidR="0071720E" w:rsidRDefault="00BB0B3D" w:rsidP="009C75C2">
      <w:r>
        <w:rPr>
          <w:b/>
        </w:rPr>
        <w:t>Til stede</w:t>
      </w:r>
      <w:r w:rsidR="006B740C">
        <w:rPr>
          <w:b/>
        </w:rPr>
        <w:t>:</w:t>
      </w:r>
      <w:r w:rsidR="006B740C">
        <w:t xml:space="preserve"> </w:t>
      </w:r>
    </w:p>
    <w:p w:rsidR="00784C24" w:rsidRDefault="00784C24" w:rsidP="009C75C2">
      <w:r>
        <w:t xml:space="preserve">Ayesha </w:t>
      </w:r>
      <w:proofErr w:type="spellStart"/>
      <w:r>
        <w:t>Khawajazada</w:t>
      </w:r>
      <w:proofErr w:type="spellEnd"/>
      <w:r>
        <w:t>, flygtninge-/indvandrer</w:t>
      </w:r>
      <w:r w:rsidR="00AF641E">
        <w:t>r</w:t>
      </w:r>
      <w:r>
        <w:t>epræsentant</w:t>
      </w:r>
      <w:r w:rsidR="00DA49F1">
        <w:t>,</w:t>
      </w:r>
      <w:r w:rsidR="003326DF">
        <w:t xml:space="preserve"> formand</w:t>
      </w:r>
      <w:r w:rsidR="00063475">
        <w:t xml:space="preserve"> </w:t>
      </w:r>
    </w:p>
    <w:p w:rsidR="00F255B9" w:rsidRDefault="00F255B9" w:rsidP="00F255B9">
      <w:r>
        <w:t>Kosna Savage,</w:t>
      </w:r>
      <w:r w:rsidRPr="00784C24">
        <w:t xml:space="preserve"> </w:t>
      </w:r>
      <w:r>
        <w:t>flygtninge-/indvandrerrepræsentant, næstformand</w:t>
      </w:r>
    </w:p>
    <w:p w:rsidR="00F255B9" w:rsidRDefault="00F255B9" w:rsidP="00F255B9">
      <w:r>
        <w:t>Amneh Hawwa, flygtninge-/indvandrerrepræsentant</w:t>
      </w:r>
    </w:p>
    <w:p w:rsidR="00815FC7" w:rsidRDefault="00815FC7" w:rsidP="00815FC7">
      <w:r>
        <w:t>Ulrik Borch, Kommunalbestyrelsen</w:t>
      </w:r>
      <w:r w:rsidRPr="0059273B">
        <w:rPr>
          <w:color w:val="FF0000"/>
        </w:rPr>
        <w:t xml:space="preserve"> </w:t>
      </w:r>
    </w:p>
    <w:p w:rsidR="00F60E64" w:rsidRDefault="00F60E64" w:rsidP="00F60E64">
      <w:r>
        <w:t>Ellen Margrethe Andersen, Dansk Flygtningehjælp/Netværksgruppen i Gentofte</w:t>
      </w:r>
    </w:p>
    <w:p w:rsidR="00AB748B" w:rsidRDefault="00AB748B" w:rsidP="00AB748B">
      <w:r>
        <w:t>Isak Isaksen, Dansk Flygtningehjælp/Netværksgruppen i Gentofte</w:t>
      </w:r>
    </w:p>
    <w:p w:rsidR="005B1F36" w:rsidRDefault="005B1F36" w:rsidP="005B1F36">
      <w:r>
        <w:t>Erik Hamre, Handelsstandsforeningen</w:t>
      </w:r>
    </w:p>
    <w:p w:rsidR="00F255B9" w:rsidRDefault="003D190F" w:rsidP="00B37690">
      <w:r>
        <w:t>Birger</w:t>
      </w:r>
      <w:r w:rsidR="00F255B9">
        <w:t xml:space="preserve"> Hesse, </w:t>
      </w:r>
      <w:r w:rsidR="002E52EC">
        <w:t>Sammenslutningen af Idrætsforeninger i Gentofte (</w:t>
      </w:r>
      <w:r w:rsidR="00F255B9">
        <w:t>SIG</w:t>
      </w:r>
      <w:r w:rsidR="002E52EC">
        <w:t>)</w:t>
      </w:r>
    </w:p>
    <w:p w:rsidR="00F345E6" w:rsidRDefault="00F345E6" w:rsidP="009C75C2">
      <w:pPr>
        <w:rPr>
          <w:b/>
        </w:rPr>
      </w:pPr>
    </w:p>
    <w:p w:rsidR="0071720E" w:rsidRPr="0071720E" w:rsidRDefault="0071720E" w:rsidP="009C75C2">
      <w:pPr>
        <w:rPr>
          <w:b/>
        </w:rPr>
      </w:pPr>
      <w:r w:rsidRPr="0071720E">
        <w:rPr>
          <w:b/>
        </w:rPr>
        <w:t>Fra forvaltningen:</w:t>
      </w:r>
    </w:p>
    <w:p w:rsidR="00455F29" w:rsidRDefault="00455F29" w:rsidP="00455F29">
      <w:r>
        <w:t>Bo Sund, Social &amp; Sundhed, Social &amp; Sundhed</w:t>
      </w:r>
    </w:p>
    <w:p w:rsidR="00F255B9" w:rsidRDefault="00F255B9" w:rsidP="00B933AB">
      <w:r>
        <w:t xml:space="preserve">Jacob Berger Strønæs, Børn og Skole </w:t>
      </w:r>
    </w:p>
    <w:p w:rsidR="007E2EE0" w:rsidRDefault="0059273B" w:rsidP="009C75C2">
      <w:r>
        <w:t>Karl Bøtker</w:t>
      </w:r>
      <w:r w:rsidR="0059740B">
        <w:t>, Social &amp; Sundhed</w:t>
      </w:r>
      <w:r>
        <w:t xml:space="preserve"> (ref.)</w:t>
      </w:r>
    </w:p>
    <w:p w:rsidR="0059273B" w:rsidRDefault="0059273B" w:rsidP="009C75C2"/>
    <w:p w:rsidR="006E0646" w:rsidRDefault="00AF641E" w:rsidP="009C75C2">
      <w:pPr>
        <w:rPr>
          <w:b/>
        </w:rPr>
      </w:pPr>
      <w:r>
        <w:rPr>
          <w:b/>
        </w:rPr>
        <w:t xml:space="preserve">Ikke til stede: </w:t>
      </w:r>
    </w:p>
    <w:p w:rsidR="0077471A" w:rsidRDefault="0077471A" w:rsidP="0077471A">
      <w:r>
        <w:t xml:space="preserve">Sawsan </w:t>
      </w:r>
      <w:proofErr w:type="spellStart"/>
      <w:r>
        <w:t>Aref</w:t>
      </w:r>
      <w:proofErr w:type="spellEnd"/>
      <w:r>
        <w:t>, flygtninge-/indvandrerrepræsentant</w:t>
      </w:r>
    </w:p>
    <w:p w:rsidR="007E2EE0" w:rsidRDefault="00CF5EFC" w:rsidP="00C37D47">
      <w:proofErr w:type="spellStart"/>
      <w:r>
        <w:t>Shekiba</w:t>
      </w:r>
      <w:proofErr w:type="spellEnd"/>
      <w:r>
        <w:t xml:space="preserve"> Safi,</w:t>
      </w:r>
      <w:r w:rsidRPr="00784C24">
        <w:t xml:space="preserve"> </w:t>
      </w:r>
      <w:r>
        <w:t xml:space="preserve">flygtninge-/indvandrerrepræsentant  </w:t>
      </w:r>
    </w:p>
    <w:p w:rsidR="004B73DE" w:rsidRDefault="004B73DE" w:rsidP="004B73DE">
      <w:r>
        <w:t>Anne Hjorth, Kommunalbestyrelsen</w:t>
      </w:r>
      <w:r w:rsidRPr="00D52D23">
        <w:t xml:space="preserve"> </w:t>
      </w:r>
    </w:p>
    <w:p w:rsidR="00144F34" w:rsidRDefault="00144F34" w:rsidP="00144F34">
      <w:r>
        <w:t>Heidi Fink Hesselholt, Skolebestyrelserne</w:t>
      </w:r>
    </w:p>
    <w:p w:rsidR="005B1F36" w:rsidRDefault="005B1F36" w:rsidP="005B1F36">
      <w:r>
        <w:t>Kirsten á Rogvi, Daginstitutionernes bestyrelser</w:t>
      </w:r>
    </w:p>
    <w:p w:rsidR="00F255B9" w:rsidRDefault="00455F29" w:rsidP="00C37D47">
      <w:r>
        <w:t>Helene B. Rasmussen, Social &amp; Sundhed</w:t>
      </w:r>
    </w:p>
    <w:p w:rsidR="00CF5EFC" w:rsidRDefault="00CF5EFC" w:rsidP="00C37D47"/>
    <w:p w:rsidR="0044672C" w:rsidRDefault="0044672C" w:rsidP="00C37D47"/>
    <w:p w:rsidR="0077471A" w:rsidRDefault="000F2647" w:rsidP="000F2647">
      <w:pPr>
        <w:pStyle w:val="Listeafsni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44672C" w:rsidRPr="00DF0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Orientering om 2- og 3-partsaftaler samt ændringer i ydelsessats i introduktionsprogrammet </w:t>
      </w:r>
      <w:r w:rsidR="0044672C" w:rsidRPr="00DF0C1F">
        <w:rPr>
          <w:rFonts w:ascii="Times New Roman" w:hAnsi="Times New Roman" w:cs="Times New Roman"/>
          <w:color w:val="000000" w:themeColor="text1"/>
          <w:sz w:val="24"/>
          <w:szCs w:val="24"/>
        </w:rPr>
        <w:t>v/jobcenterchef Bo Sund</w:t>
      </w:r>
      <w:r w:rsidR="0044672C" w:rsidRPr="00DF0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F38EA" w:rsidRDefault="008E511F" w:rsidP="008E511F">
      <w:r w:rsidRPr="008E511F">
        <w:t>Bo Sund gennemgik en række plancher om to- og trepartsaftalerne</w:t>
      </w:r>
      <w:r w:rsidR="00925B39">
        <w:t>. Plancherne</w:t>
      </w:r>
      <w:r w:rsidRPr="008E511F">
        <w:t xml:space="preserve"> </w:t>
      </w:r>
      <w:r w:rsidR="00925B39">
        <w:t>e</w:t>
      </w:r>
      <w:r w:rsidRPr="008E511F">
        <w:t xml:space="preserve">r </w:t>
      </w:r>
      <w:proofErr w:type="gramStart"/>
      <w:r w:rsidRPr="008E511F">
        <w:t>efterfølgende  sendt</w:t>
      </w:r>
      <w:proofErr w:type="gramEnd"/>
      <w:r w:rsidRPr="008E511F">
        <w:t xml:space="preserve"> til Integrationsrådet. </w:t>
      </w:r>
      <w:r w:rsidR="00925B39">
        <w:t xml:space="preserve">Han oplyste </w:t>
      </w:r>
      <w:r>
        <w:t>herunder</w:t>
      </w:r>
      <w:r w:rsidR="001C6115">
        <w:t>,</w:t>
      </w:r>
      <w:r>
        <w:t xml:space="preserve"> at </w:t>
      </w:r>
      <w:r w:rsidR="00BE3521">
        <w:t>R</w:t>
      </w:r>
      <w:r>
        <w:t xml:space="preserve">egeringen og Kommunernes Landsforening (KL) </w:t>
      </w:r>
      <w:r w:rsidR="00DF38EA">
        <w:t xml:space="preserve">i foråret 2016 har </w:t>
      </w:r>
      <w:r>
        <w:t>indg</w:t>
      </w:r>
      <w:r w:rsidR="00DF38EA">
        <w:t>ået</w:t>
      </w:r>
      <w:r>
        <w:t xml:space="preserve"> </w:t>
      </w:r>
      <w:r w:rsidR="00DF38EA">
        <w:t xml:space="preserve">en </w:t>
      </w:r>
      <w:r>
        <w:t>to-partsaftale</w:t>
      </w:r>
      <w:r w:rsidR="00352D42">
        <w:t>, der rummer over 50 initiativer</w:t>
      </w:r>
      <w:r w:rsidR="005029CE">
        <w:t xml:space="preserve"> på følgende områder: </w:t>
      </w:r>
      <w:r w:rsidR="00352D42">
        <w:t>styrkede muligheder for boligplacering af flygtn</w:t>
      </w:r>
      <w:r w:rsidR="005029CE">
        <w:t>i</w:t>
      </w:r>
      <w:r w:rsidR="00352D42">
        <w:t>nge</w:t>
      </w:r>
      <w:r w:rsidR="005029CE">
        <w:t xml:space="preserve">, bedre rammer </w:t>
      </w:r>
      <w:r w:rsidR="00352D42">
        <w:t>for den kommunale integrationsindsats</w:t>
      </w:r>
      <w:r w:rsidR="005029CE">
        <w:t xml:space="preserve">, tidlig indsats, styrket beskæftigelsesindsats, øget brug af medbragte kompetencer, erhvervsrettet fokus og fokuseret finansiering. </w:t>
      </w:r>
    </w:p>
    <w:p w:rsidR="00DF38EA" w:rsidRDefault="00DF38EA" w:rsidP="008E511F"/>
    <w:p w:rsidR="00C84A2B" w:rsidRDefault="001C6115" w:rsidP="008E511F">
      <w:r>
        <w:t xml:space="preserve">Bo Sund orienterede i den forbindelse om, at </w:t>
      </w:r>
      <w:r w:rsidR="009915D3">
        <w:t xml:space="preserve">der </w:t>
      </w:r>
      <w:r w:rsidR="008C3905">
        <w:t xml:space="preserve">i praksis er forbundet en række udfordringer </w:t>
      </w:r>
      <w:r w:rsidR="009915D3">
        <w:t xml:space="preserve">i relation til topartsaftalen. Eksempelvis er det vanskeligt at </w:t>
      </w:r>
      <w:r w:rsidR="008C3905">
        <w:t xml:space="preserve">nå at </w:t>
      </w:r>
      <w:r w:rsidR="009915D3">
        <w:t xml:space="preserve">få kontakt til flygtningene, inden de </w:t>
      </w:r>
      <w:r w:rsidR="005A27A7">
        <w:t>flytter til ko</w:t>
      </w:r>
      <w:r w:rsidR="009915D3">
        <w:t xml:space="preserve">mmunen, </w:t>
      </w:r>
      <w:r w:rsidR="008C3905">
        <w:t xml:space="preserve">da kommunen først </w:t>
      </w:r>
      <w:r w:rsidR="009915D3">
        <w:t>får besked om de pågældendes identitet en måned før</w:t>
      </w:r>
      <w:r w:rsidR="005A27A7">
        <w:t xml:space="preserve"> tilflytningen</w:t>
      </w:r>
      <w:r w:rsidR="009915D3">
        <w:t>. Kommunen har endvidere udfordring</w:t>
      </w:r>
      <w:r w:rsidR="005A27A7">
        <w:t>er</w:t>
      </w:r>
      <w:r w:rsidR="009915D3">
        <w:t xml:space="preserve"> med boligplacering, herunder at finde permanente boliger, der kan betales af de pågældende. </w:t>
      </w:r>
      <w:r w:rsidR="00C84A2B">
        <w:t xml:space="preserve">I forbindelse med iværksættelse af </w:t>
      </w:r>
      <w:r w:rsidR="009915D3">
        <w:t>styrke</w:t>
      </w:r>
      <w:r w:rsidR="00C84A2B">
        <w:t>t</w:t>
      </w:r>
      <w:r w:rsidR="009915D3">
        <w:t xml:space="preserve"> beskæftigelsesindsats </w:t>
      </w:r>
      <w:r w:rsidR="00C84A2B">
        <w:t xml:space="preserve">kan flygtningenes sprogvanskeligheder indebære, at de bl.a. ikke kan forstå virksomhedens sikkerhedsbeskrivelser. Endelig kan det være en udfordring for flygtninge at få deres uddannelse godkendt. </w:t>
      </w:r>
    </w:p>
    <w:p w:rsidR="001C6115" w:rsidRDefault="001C6115" w:rsidP="008E511F"/>
    <w:p w:rsidR="00124904" w:rsidRDefault="005115DB" w:rsidP="008E511F">
      <w:r>
        <w:lastRenderedPageBreak/>
        <w:t xml:space="preserve">Bo Sund orienterede herefter om, at </w:t>
      </w:r>
      <w:r w:rsidR="001E2639">
        <w:t xml:space="preserve">der </w:t>
      </w:r>
      <w:r w:rsidR="008F66EF">
        <w:t xml:space="preserve">i sommeren 2016 </w:t>
      </w:r>
      <w:r w:rsidR="001E2639">
        <w:t xml:space="preserve">er indgået en </w:t>
      </w:r>
      <w:r>
        <w:t>trepartsaftale</w:t>
      </w:r>
      <w:r w:rsidR="001E2639">
        <w:t xml:space="preserve"> </w:t>
      </w:r>
      <w:r w:rsidR="008F66EF">
        <w:t xml:space="preserve">om arbejdsmarkedsintegration </w:t>
      </w:r>
      <w:r w:rsidR="001E2639">
        <w:t xml:space="preserve">mellem </w:t>
      </w:r>
      <w:r w:rsidR="00BE3521">
        <w:t>R</w:t>
      </w:r>
      <w:r w:rsidR="001E2639">
        <w:t>egeringen</w:t>
      </w:r>
      <w:r w:rsidR="008F66EF">
        <w:t xml:space="preserve"> og arbejdsmarkedets parter (</w:t>
      </w:r>
      <w:r w:rsidR="001E2639">
        <w:t xml:space="preserve">DA </w:t>
      </w:r>
      <w:r w:rsidR="008F66EF">
        <w:t>og LO). Det er i denne aftale regeringens sigtelin</w:t>
      </w:r>
      <w:r w:rsidR="00124904">
        <w:t>j</w:t>
      </w:r>
      <w:r w:rsidR="008F66EF">
        <w:t>e</w:t>
      </w:r>
      <w:r w:rsidR="00124904">
        <w:t>,</w:t>
      </w:r>
      <w:r w:rsidR="008F66EF">
        <w:t xml:space="preserve"> at hver anden flygt</w:t>
      </w:r>
      <w:r w:rsidR="00124904">
        <w:t>n</w:t>
      </w:r>
      <w:r w:rsidR="008F66EF">
        <w:t>ing og familiesammenført skal i arbejde. Initiativerne i aftalen er overordnet at skabe øget beskæftigelsesfokus i integrationsindsatsen og bedre rammer for virksomheder til at ansætte flygtninge.</w:t>
      </w:r>
      <w:r w:rsidR="00124904">
        <w:t xml:space="preserve"> </w:t>
      </w:r>
      <w:r w:rsidR="00BE3521">
        <w:t xml:space="preserve">Bo Sund </w:t>
      </w:r>
      <w:r w:rsidR="00124904">
        <w:t xml:space="preserve">oplyste i den forbindelse, at kommunen vil bistå små og mellemstore virksomheder med </w:t>
      </w:r>
      <w:r w:rsidR="000E3191">
        <w:t>nødvendigt ”</w:t>
      </w:r>
      <w:proofErr w:type="gramStart"/>
      <w:r w:rsidR="00124904">
        <w:t>papirarbejde</w:t>
      </w:r>
      <w:r w:rsidR="000E3191">
        <w:t>,”</w:t>
      </w:r>
      <w:proofErr w:type="gramEnd"/>
      <w:r w:rsidR="00925B39">
        <w:t xml:space="preserve"> </w:t>
      </w:r>
      <w:r w:rsidR="000E3191">
        <w:t xml:space="preserve">da disse virksomheder normalt ikke har fornødne ressourcer hertil.  </w:t>
      </w:r>
      <w:r w:rsidR="00124904">
        <w:t xml:space="preserve">   </w:t>
      </w:r>
    </w:p>
    <w:p w:rsidR="00124904" w:rsidRDefault="00124904" w:rsidP="008E511F"/>
    <w:p w:rsidR="00CE36D9" w:rsidRDefault="000E3191" w:rsidP="008E511F">
      <w:pPr>
        <w:shd w:val="clear" w:color="auto" w:fill="FFFFFF"/>
        <w:rPr>
          <w:color w:val="000000"/>
        </w:rPr>
      </w:pPr>
      <w:r>
        <w:rPr>
          <w:color w:val="000000"/>
        </w:rPr>
        <w:t xml:space="preserve">Ayesha Khwajazada takkede afslutningsvis for orienteringen. </w:t>
      </w:r>
    </w:p>
    <w:p w:rsidR="000E3191" w:rsidRDefault="000E3191" w:rsidP="008E511F">
      <w:pPr>
        <w:shd w:val="clear" w:color="auto" w:fill="FFFFFF"/>
        <w:rPr>
          <w:color w:val="000000"/>
        </w:rPr>
      </w:pPr>
    </w:p>
    <w:p w:rsidR="0044672C" w:rsidRPr="0044672C" w:rsidRDefault="0044672C" w:rsidP="008E511F">
      <w:pPr>
        <w:shd w:val="clear" w:color="auto" w:fill="FFFFFF"/>
        <w:rPr>
          <w:color w:val="000000"/>
        </w:rPr>
      </w:pPr>
    </w:p>
    <w:p w:rsidR="0044672C" w:rsidRPr="00DF0C1F" w:rsidRDefault="000F2647" w:rsidP="000F2647">
      <w:pPr>
        <w:pStyle w:val="Listeafsnit"/>
        <w:shd w:val="clear" w:color="auto" w:fill="FFFFFF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44672C" w:rsidRPr="00DF0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Forslag til øget anvendelse af musik og sang i integrationsarbejdet </w:t>
      </w:r>
      <w:r w:rsidR="0044672C" w:rsidRPr="00DF0C1F">
        <w:rPr>
          <w:rFonts w:ascii="Times New Roman" w:hAnsi="Times New Roman" w:cs="Times New Roman"/>
          <w:color w:val="000000"/>
          <w:sz w:val="24"/>
          <w:szCs w:val="24"/>
        </w:rPr>
        <w:t>v/Birger Hesse</w:t>
      </w:r>
      <w:r w:rsidR="0044672C" w:rsidRPr="00DF0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25B39" w:rsidRDefault="00925B39" w:rsidP="00A85881">
      <w:pPr>
        <w:pStyle w:val="Listeafsnit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6363E" w:rsidRPr="00A85881" w:rsidRDefault="007F6FF8" w:rsidP="00A85881">
      <w:pPr>
        <w:pStyle w:val="Listeafsnit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85881">
        <w:rPr>
          <w:rFonts w:ascii="Times New Roman" w:hAnsi="Times New Roman" w:cs="Times New Roman"/>
          <w:color w:val="000000"/>
          <w:sz w:val="24"/>
          <w:szCs w:val="24"/>
        </w:rPr>
        <w:t xml:space="preserve">Birger Hesse havde forud for mødet sendt en e-mail med bilag, der blev udsendt med dagsordenen. </w:t>
      </w:r>
    </w:p>
    <w:p w:rsidR="009D0218" w:rsidRPr="001C6115" w:rsidRDefault="00A85881" w:rsidP="008E511F">
      <w:pPr>
        <w:pStyle w:val="Listeafsnit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85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 anførte i fortsættelse heraf, at </w:t>
      </w:r>
      <w:r w:rsidR="0036363E" w:rsidRPr="00A85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sang, dans </w:t>
      </w:r>
      <w:r w:rsidRPr="00A85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</w:t>
      </w:r>
      <w:r w:rsidR="0036363E" w:rsidRPr="00A85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musik </w:t>
      </w:r>
      <w:r w:rsidRPr="00A85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aktiviteter, der kan </w:t>
      </w:r>
      <w:r w:rsidR="0036363E" w:rsidRPr="00A85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binde </w:t>
      </w:r>
      <w:r w:rsidRPr="00A85881">
        <w:rPr>
          <w:rFonts w:ascii="Times New Roman" w:hAnsi="Times New Roman" w:cs="Times New Roman"/>
          <w:color w:val="000000" w:themeColor="text1"/>
          <w:sz w:val="24"/>
          <w:szCs w:val="24"/>
        </w:rPr>
        <w:t>mennesker</w:t>
      </w:r>
      <w:r w:rsidR="0036363E" w:rsidRPr="00A85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sammen</w:t>
      </w:r>
      <w:r w:rsidR="009D0218">
        <w:rPr>
          <w:rFonts w:ascii="Times New Roman" w:hAnsi="Times New Roman" w:cs="Times New Roman"/>
          <w:color w:val="000000" w:themeColor="text1"/>
          <w:sz w:val="24"/>
          <w:szCs w:val="24"/>
        </w:rPr>
        <w:t>. Han spurgte</w:t>
      </w:r>
      <w:r w:rsidR="007D2B24" w:rsidRPr="001C61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363E" w:rsidRPr="001C6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115">
        <w:rPr>
          <w:rFonts w:ascii="Times New Roman" w:hAnsi="Times New Roman" w:cs="Times New Roman"/>
          <w:color w:val="000000"/>
          <w:sz w:val="24"/>
          <w:szCs w:val="24"/>
        </w:rPr>
        <w:t xml:space="preserve">om </w:t>
      </w:r>
      <w:r w:rsidR="009D0218" w:rsidRPr="001C6115">
        <w:rPr>
          <w:rFonts w:ascii="Times New Roman" w:hAnsi="Times New Roman" w:cs="Times New Roman"/>
          <w:color w:val="000000"/>
          <w:sz w:val="24"/>
          <w:szCs w:val="24"/>
        </w:rPr>
        <w:t xml:space="preserve">kommunen anvender musik og sang i forbindelse med integrationsarbejdet, og foreslog </w:t>
      </w:r>
      <w:r w:rsidR="006A5774" w:rsidRPr="001C6115">
        <w:rPr>
          <w:rFonts w:ascii="Times New Roman" w:hAnsi="Times New Roman" w:cs="Times New Roman"/>
          <w:color w:val="000000"/>
          <w:sz w:val="24"/>
          <w:szCs w:val="24"/>
        </w:rPr>
        <w:t xml:space="preserve">at der tages </w:t>
      </w:r>
      <w:r w:rsidR="009D0218" w:rsidRPr="001C6115">
        <w:rPr>
          <w:rFonts w:ascii="Times New Roman" w:hAnsi="Times New Roman" w:cs="Times New Roman"/>
          <w:color w:val="000000"/>
          <w:sz w:val="24"/>
          <w:szCs w:val="24"/>
        </w:rPr>
        <w:t xml:space="preserve">kontakt til eksempelvis musikskolen eller konservatorierne om </w:t>
      </w:r>
      <w:r w:rsidR="006A5774" w:rsidRPr="001C6115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1C6115">
        <w:rPr>
          <w:rFonts w:ascii="Times New Roman" w:hAnsi="Times New Roman" w:cs="Times New Roman"/>
          <w:color w:val="000000"/>
          <w:sz w:val="24"/>
          <w:szCs w:val="24"/>
        </w:rPr>
        <w:t>res</w:t>
      </w:r>
      <w:r w:rsidR="006A5774" w:rsidRPr="001C6115">
        <w:rPr>
          <w:rFonts w:ascii="Times New Roman" w:hAnsi="Times New Roman" w:cs="Times New Roman"/>
          <w:color w:val="000000"/>
          <w:sz w:val="24"/>
          <w:szCs w:val="24"/>
        </w:rPr>
        <w:t xml:space="preserve"> mulighed for at </w:t>
      </w:r>
      <w:r w:rsidR="0060479B">
        <w:rPr>
          <w:rFonts w:ascii="Times New Roman" w:hAnsi="Times New Roman" w:cs="Times New Roman"/>
          <w:color w:val="000000"/>
          <w:sz w:val="24"/>
          <w:szCs w:val="24"/>
        </w:rPr>
        <w:t xml:space="preserve">yde bistand til, at </w:t>
      </w:r>
      <w:r w:rsidR="00AB6525" w:rsidRPr="00AB6525">
        <w:rPr>
          <w:rFonts w:ascii="HelveticaNeue" w:eastAsia="Times New Roman" w:hAnsi="HelveticaNeue"/>
          <w:color w:val="000000"/>
        </w:rPr>
        <w:t xml:space="preserve">flygtninge </w:t>
      </w:r>
      <w:r w:rsidR="0060479B">
        <w:rPr>
          <w:rFonts w:ascii="HelveticaNeue" w:eastAsia="Times New Roman" w:hAnsi="HelveticaNeue"/>
          <w:color w:val="000000"/>
        </w:rPr>
        <w:t xml:space="preserve">kan </w:t>
      </w:r>
      <w:bookmarkStart w:id="0" w:name="_GoBack"/>
      <w:bookmarkEnd w:id="0"/>
      <w:r w:rsidR="00AB6525" w:rsidRPr="00AB6525">
        <w:rPr>
          <w:rFonts w:ascii="HelveticaNeue" w:eastAsia="Times New Roman" w:hAnsi="HelveticaNeue"/>
          <w:color w:val="000000"/>
        </w:rPr>
        <w:t xml:space="preserve">deltage aktivt i </w:t>
      </w:r>
      <w:r w:rsidR="006A5774" w:rsidRPr="001C6115">
        <w:rPr>
          <w:rFonts w:ascii="Times New Roman" w:hAnsi="Times New Roman" w:cs="Times New Roman"/>
          <w:color w:val="000000"/>
          <w:sz w:val="24"/>
          <w:szCs w:val="24"/>
        </w:rPr>
        <w:t xml:space="preserve">musikudøvelse. </w:t>
      </w:r>
      <w:r w:rsidR="009D0218" w:rsidRPr="001C6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0218" w:rsidRDefault="009D0218" w:rsidP="008E511F">
      <w:pPr>
        <w:pStyle w:val="Listeafsnit"/>
        <w:shd w:val="clear" w:color="auto" w:fill="FFFFFF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A5774" w:rsidRDefault="007D2B24" w:rsidP="008E511F">
      <w:pPr>
        <w:pStyle w:val="Listeafsnit"/>
        <w:shd w:val="clear" w:color="auto" w:fill="FFFFFF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 blev oplyst af andre medlemmer af Integrationsrådet, at der har været afholdt </w:t>
      </w:r>
      <w:r w:rsidR="00F1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flere </w:t>
      </w:r>
      <w:r w:rsidRPr="009D0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koncerter med musikere </w:t>
      </w:r>
      <w:r w:rsidR="006A5774">
        <w:rPr>
          <w:rFonts w:ascii="Times New Roman" w:hAnsi="Times New Roman" w:cs="Times New Roman"/>
          <w:color w:val="000000" w:themeColor="text1"/>
          <w:sz w:val="24"/>
          <w:szCs w:val="24"/>
        </w:rPr>
        <w:t>af</w:t>
      </w:r>
      <w:r w:rsidRPr="009D0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anden etnisk baggrund</w:t>
      </w:r>
      <w:r w:rsidR="006A5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end dansk</w:t>
      </w:r>
      <w:r w:rsidRPr="009D0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A5774" w:rsidRDefault="006A5774" w:rsidP="008E511F">
      <w:pPr>
        <w:pStyle w:val="Listeafsnit"/>
        <w:shd w:val="clear" w:color="auto" w:fill="FFFFFF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2B0" w:rsidRDefault="007D2B24" w:rsidP="008E511F">
      <w:pPr>
        <w:pStyle w:val="Listeafsnit"/>
        <w:shd w:val="clear" w:color="auto" w:fill="FFFFFF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Ellen Margrethe Andersen oplyste, at Netværkshuset i Gentofte har rytmik- og musikhold for børn. Hun oplyste endvidere, at Netværkshuset gerne lægger lokaler til </w:t>
      </w:r>
      <w:r w:rsidR="00F1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D0218">
        <w:rPr>
          <w:rFonts w:ascii="Times New Roman" w:hAnsi="Times New Roman" w:cs="Times New Roman"/>
          <w:color w:val="000000" w:themeColor="text1"/>
          <w:sz w:val="24"/>
          <w:szCs w:val="24"/>
        </w:rPr>
        <w:t>yderligere</w:t>
      </w:r>
      <w:r w:rsidR="00F1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9D0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musikaktiviteter, men ikke har ressourcer til selv at stå for </w:t>
      </w:r>
      <w:r w:rsidR="00F132B0">
        <w:rPr>
          <w:rFonts w:ascii="Times New Roman" w:hAnsi="Times New Roman" w:cs="Times New Roman"/>
          <w:color w:val="000000" w:themeColor="text1"/>
          <w:sz w:val="24"/>
          <w:szCs w:val="24"/>
        </w:rPr>
        <w:t>sådanne arrangementer</w:t>
      </w:r>
      <w:r w:rsidR="009D0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132B0" w:rsidRDefault="00F132B0" w:rsidP="008E511F">
      <w:pPr>
        <w:pStyle w:val="Listeafsnit"/>
        <w:shd w:val="clear" w:color="auto" w:fill="FFFFFF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0C1" w:rsidRPr="009D0218" w:rsidRDefault="00F132B0" w:rsidP="008E511F">
      <w:pPr>
        <w:pStyle w:val="Listeafsnit"/>
        <w:shd w:val="clear" w:color="auto" w:fill="FFFFFF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Ayesha Khwajazada foreslog, at der tages kontakt til gymnasi</w:t>
      </w:r>
      <w:r w:rsidR="00CC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Aurehøj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50C1" w:rsidRPr="009D0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50C1" w:rsidRDefault="006050C1" w:rsidP="008E511F">
      <w:pPr>
        <w:pStyle w:val="Listeafsnit"/>
        <w:shd w:val="clear" w:color="auto" w:fill="FFFFFF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C6115" w:rsidRDefault="007F22C8" w:rsidP="008E511F">
      <w:pPr>
        <w:pStyle w:val="Listeafsnit"/>
        <w:shd w:val="clear" w:color="auto" w:fill="FFFFFF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Jacob Berger Strønæs oplyste, at der er generel musikundervisning for børn og unge i folkeskolen og musikskolen. </w:t>
      </w:r>
    </w:p>
    <w:p w:rsidR="001C6115" w:rsidRDefault="001C6115" w:rsidP="008E511F">
      <w:pPr>
        <w:pStyle w:val="Listeafsnit"/>
        <w:shd w:val="clear" w:color="auto" w:fill="FFFFFF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14D" w:rsidRDefault="00585ED7" w:rsidP="008E511F">
      <w:pPr>
        <w:pStyle w:val="Listeafsnit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85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Integrationsrådet besluttede at drøfte emnet </w:t>
      </w:r>
      <w:r w:rsidR="001C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på </w:t>
      </w:r>
      <w:r w:rsidRPr="00585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af de førstkommende møder.  </w:t>
      </w:r>
      <w:r w:rsidR="0046114D" w:rsidRPr="00264C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6114D" w:rsidRDefault="0046114D" w:rsidP="008E511F">
      <w:pPr>
        <w:pStyle w:val="Listeafsnit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5FB1" w:rsidRPr="0044672C" w:rsidRDefault="00CD5FB1" w:rsidP="008E511F">
      <w:pPr>
        <w:pStyle w:val="Listeafsnit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672C" w:rsidRPr="00DF0C1F" w:rsidRDefault="000F2647" w:rsidP="000F2647">
      <w:pPr>
        <w:pStyle w:val="Listeafsnit"/>
        <w:shd w:val="clear" w:color="auto" w:fill="FFFFFF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44672C" w:rsidRPr="00DF0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Drøftelse af helbredsundersøgelser af flygtninge</w:t>
      </w:r>
      <w:r w:rsidR="0044672C" w:rsidRPr="00DF0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672C" w:rsidRPr="00DF0C1F">
        <w:rPr>
          <w:rFonts w:ascii="Times New Roman" w:hAnsi="Times New Roman" w:cs="Times New Roman"/>
          <w:color w:val="000000"/>
          <w:sz w:val="24"/>
          <w:szCs w:val="24"/>
        </w:rPr>
        <w:t>v/Birger Hesse</w:t>
      </w:r>
      <w:r w:rsidR="0044672C" w:rsidRPr="00DF0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85881" w:rsidRDefault="00A85881" w:rsidP="00A85881">
      <w:pPr>
        <w:pStyle w:val="Listeafsnit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5FB1" w:rsidRPr="00A85881" w:rsidRDefault="003C2768" w:rsidP="00A85881">
      <w:pPr>
        <w:pStyle w:val="Listeafsnit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C2768">
        <w:rPr>
          <w:rFonts w:ascii="Times New Roman" w:hAnsi="Times New Roman" w:cs="Times New Roman"/>
          <w:color w:val="000000"/>
          <w:sz w:val="24"/>
          <w:szCs w:val="24"/>
        </w:rPr>
        <w:t>Birger Hesse havde forud for mødet sendt en e</w:t>
      </w:r>
      <w:r w:rsidR="0044672C" w:rsidRPr="003C2768">
        <w:rPr>
          <w:rFonts w:ascii="Times New Roman" w:hAnsi="Times New Roman" w:cs="Times New Roman"/>
          <w:color w:val="000000"/>
          <w:sz w:val="24"/>
          <w:szCs w:val="24"/>
        </w:rPr>
        <w:t>-mail med bilag</w:t>
      </w:r>
      <w:r w:rsidRPr="003C2768">
        <w:rPr>
          <w:rFonts w:ascii="Times New Roman" w:hAnsi="Times New Roman" w:cs="Times New Roman"/>
          <w:color w:val="000000"/>
          <w:sz w:val="24"/>
          <w:szCs w:val="24"/>
        </w:rPr>
        <w:t>, der var udsendt med dagsordenen.</w:t>
      </w:r>
      <w:r w:rsidRPr="00A85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fortsættelse oplyste han, at </w:t>
      </w:r>
      <w:r w:rsidR="00CD5FB1" w:rsidRPr="00A85881">
        <w:rPr>
          <w:rFonts w:ascii="Times New Roman" w:hAnsi="Times New Roman" w:cs="Times New Roman"/>
          <w:color w:val="000000"/>
          <w:sz w:val="24"/>
          <w:szCs w:val="24"/>
        </w:rPr>
        <w:t xml:space="preserve">lægekollega i en anden kommune </w:t>
      </w:r>
      <w:r w:rsidR="00A85881" w:rsidRPr="00A85881">
        <w:rPr>
          <w:rFonts w:ascii="Times New Roman" w:hAnsi="Times New Roman" w:cs="Times New Roman"/>
          <w:color w:val="000000"/>
          <w:sz w:val="24"/>
          <w:szCs w:val="24"/>
        </w:rPr>
        <w:t xml:space="preserve">over for ham </w:t>
      </w:r>
      <w:r w:rsidR="00CD5FB1" w:rsidRPr="00A85881">
        <w:rPr>
          <w:rFonts w:ascii="Times New Roman" w:hAnsi="Times New Roman" w:cs="Times New Roman"/>
          <w:color w:val="000000"/>
          <w:sz w:val="24"/>
          <w:szCs w:val="24"/>
        </w:rPr>
        <w:t>havde tilkendegivet bekymring for manglende undersøgelse og screening af nytilkomne flygtninge</w:t>
      </w:r>
      <w:r w:rsidR="00CC5E03">
        <w:rPr>
          <w:rFonts w:ascii="Times New Roman" w:hAnsi="Times New Roman" w:cs="Times New Roman"/>
          <w:color w:val="000000"/>
          <w:sz w:val="24"/>
          <w:szCs w:val="24"/>
        </w:rPr>
        <w:t>, ikke mindst i forhold til børn</w:t>
      </w:r>
      <w:r w:rsidR="00CD5FB1" w:rsidRPr="00A85881">
        <w:rPr>
          <w:rFonts w:ascii="Times New Roman" w:hAnsi="Times New Roman" w:cs="Times New Roman"/>
          <w:color w:val="000000"/>
          <w:sz w:val="24"/>
          <w:szCs w:val="24"/>
        </w:rPr>
        <w:t xml:space="preserve">. Han havde talt med en læge </w:t>
      </w:r>
      <w:r w:rsidR="00CC5E03">
        <w:rPr>
          <w:rFonts w:ascii="Times New Roman" w:hAnsi="Times New Roman" w:cs="Times New Roman"/>
          <w:color w:val="000000"/>
          <w:sz w:val="24"/>
          <w:szCs w:val="24"/>
        </w:rPr>
        <w:t>med praksis i Gentofte Kommune,</w:t>
      </w:r>
      <w:r w:rsidR="00CD5FB1" w:rsidRPr="00A85881">
        <w:rPr>
          <w:rFonts w:ascii="Times New Roman" w:hAnsi="Times New Roman" w:cs="Times New Roman"/>
          <w:color w:val="000000"/>
          <w:sz w:val="24"/>
          <w:szCs w:val="24"/>
        </w:rPr>
        <w:t xml:space="preserve"> der havde udtrykt tilfredshed med </w:t>
      </w:r>
      <w:r w:rsidR="00CC5E03">
        <w:rPr>
          <w:rFonts w:ascii="Times New Roman" w:hAnsi="Times New Roman" w:cs="Times New Roman"/>
          <w:color w:val="000000"/>
          <w:sz w:val="24"/>
          <w:szCs w:val="24"/>
        </w:rPr>
        <w:t>kommunens</w:t>
      </w:r>
      <w:r w:rsidR="00CD5FB1" w:rsidRPr="00A85881">
        <w:rPr>
          <w:rFonts w:ascii="Times New Roman" w:hAnsi="Times New Roman" w:cs="Times New Roman"/>
          <w:color w:val="000000"/>
          <w:sz w:val="24"/>
          <w:szCs w:val="24"/>
        </w:rPr>
        <w:t xml:space="preserve"> indsats. </w:t>
      </w:r>
    </w:p>
    <w:p w:rsidR="00CD5FB1" w:rsidRPr="007F6FF8" w:rsidRDefault="00CD5FB1" w:rsidP="008E511F">
      <w:pPr>
        <w:rPr>
          <w:rFonts w:eastAsiaTheme="minorHAnsi"/>
          <w:color w:val="000000"/>
          <w:lang w:eastAsia="en-US"/>
        </w:rPr>
      </w:pPr>
      <w:r w:rsidRPr="007F6FF8">
        <w:rPr>
          <w:rFonts w:eastAsiaTheme="minorHAnsi"/>
          <w:color w:val="000000"/>
          <w:lang w:eastAsia="en-US"/>
        </w:rPr>
        <w:t xml:space="preserve">Bo Sund oplyste, at det er jobcenterets indtryk ud fra sagsbehandlernes samtaler med nytilkomne flygtninge, at ca. 1/3 takker ja til at lade sig undersøge, mens 2/3 </w:t>
      </w:r>
      <w:r w:rsidR="007F6FF8" w:rsidRPr="007F6FF8">
        <w:rPr>
          <w:rFonts w:eastAsiaTheme="minorHAnsi"/>
          <w:color w:val="000000"/>
          <w:lang w:eastAsia="en-US"/>
        </w:rPr>
        <w:t xml:space="preserve">tilsyneladende </w:t>
      </w:r>
      <w:r w:rsidRPr="007F6FF8">
        <w:rPr>
          <w:rFonts w:eastAsiaTheme="minorHAnsi"/>
          <w:color w:val="000000"/>
          <w:lang w:eastAsia="en-US"/>
        </w:rPr>
        <w:t xml:space="preserve">ikke </w:t>
      </w:r>
      <w:r w:rsidR="007F6FF8" w:rsidRPr="007F6FF8">
        <w:rPr>
          <w:rFonts w:eastAsiaTheme="minorHAnsi"/>
          <w:color w:val="000000"/>
          <w:lang w:eastAsia="en-US"/>
        </w:rPr>
        <w:t>ønsker at l</w:t>
      </w:r>
      <w:r w:rsidRPr="007F6FF8">
        <w:rPr>
          <w:rFonts w:eastAsiaTheme="minorHAnsi"/>
          <w:color w:val="000000"/>
          <w:lang w:eastAsia="en-US"/>
        </w:rPr>
        <w:t xml:space="preserve">ade sig undersøge. Han understregede, at der alene </w:t>
      </w:r>
      <w:r w:rsidR="00CC5E03">
        <w:rPr>
          <w:rFonts w:eastAsiaTheme="minorHAnsi"/>
          <w:color w:val="000000"/>
          <w:lang w:eastAsia="en-US"/>
        </w:rPr>
        <w:t>va</w:t>
      </w:r>
      <w:r w:rsidRPr="007F6FF8">
        <w:rPr>
          <w:rFonts w:eastAsiaTheme="minorHAnsi"/>
          <w:color w:val="000000"/>
          <w:lang w:eastAsia="en-US"/>
        </w:rPr>
        <w:t xml:space="preserve">r tale om et indtryk.  </w:t>
      </w:r>
    </w:p>
    <w:p w:rsidR="00F56766" w:rsidRPr="007F6FF8" w:rsidRDefault="00F56766" w:rsidP="008E511F">
      <w:pPr>
        <w:rPr>
          <w:rFonts w:eastAsiaTheme="minorHAnsi"/>
          <w:color w:val="000000"/>
          <w:lang w:eastAsia="en-US"/>
        </w:rPr>
      </w:pPr>
    </w:p>
    <w:p w:rsidR="0044672C" w:rsidRDefault="00264C24" w:rsidP="008E511F">
      <w:pPr>
        <w:rPr>
          <w:color w:val="000000" w:themeColor="text1"/>
        </w:rPr>
      </w:pPr>
      <w:r>
        <w:rPr>
          <w:color w:val="000000" w:themeColor="text1"/>
        </w:rPr>
        <w:t xml:space="preserve">Integrationsrådet besluttede at </w:t>
      </w:r>
      <w:r w:rsidR="007F6FF8">
        <w:rPr>
          <w:color w:val="000000" w:themeColor="text1"/>
        </w:rPr>
        <w:t xml:space="preserve">behandle punktet på </w:t>
      </w:r>
      <w:r>
        <w:rPr>
          <w:color w:val="000000" w:themeColor="text1"/>
        </w:rPr>
        <w:t>førstkommende møde</w:t>
      </w:r>
      <w:r w:rsidR="007F6FF8">
        <w:rPr>
          <w:color w:val="000000" w:themeColor="text1"/>
        </w:rPr>
        <w:t xml:space="preserve"> som temaemne</w:t>
      </w:r>
      <w:r>
        <w:rPr>
          <w:color w:val="000000" w:themeColor="text1"/>
        </w:rPr>
        <w:t xml:space="preserve">. </w:t>
      </w:r>
      <w:r w:rsidR="00F56766">
        <w:rPr>
          <w:color w:val="000000" w:themeColor="text1"/>
        </w:rPr>
        <w:t xml:space="preserve"> </w:t>
      </w:r>
    </w:p>
    <w:p w:rsidR="00F56766" w:rsidRDefault="00F56766" w:rsidP="008E511F">
      <w:pPr>
        <w:rPr>
          <w:color w:val="000000" w:themeColor="text1"/>
        </w:rPr>
      </w:pPr>
    </w:p>
    <w:p w:rsidR="00925B39" w:rsidRDefault="00925B39" w:rsidP="008E511F">
      <w:pPr>
        <w:rPr>
          <w:color w:val="000000" w:themeColor="text1"/>
        </w:rPr>
      </w:pPr>
    </w:p>
    <w:p w:rsidR="00925B39" w:rsidRDefault="00925B39" w:rsidP="008E511F">
      <w:pPr>
        <w:rPr>
          <w:color w:val="000000" w:themeColor="text1"/>
        </w:rPr>
      </w:pPr>
    </w:p>
    <w:p w:rsidR="0044672C" w:rsidRPr="00DF0C1F" w:rsidRDefault="000F2647" w:rsidP="000F2647">
      <w:pPr>
        <w:pStyle w:val="Listeafsni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44672C" w:rsidRPr="00DF0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Status på aktiviteter</w:t>
      </w:r>
    </w:p>
    <w:p w:rsidR="0044672C" w:rsidRPr="00E157FA" w:rsidRDefault="00E157FA" w:rsidP="008E511F">
      <w:pPr>
        <w:rPr>
          <w:color w:val="000000" w:themeColor="text1"/>
        </w:rPr>
      </w:pPr>
      <w:r w:rsidRPr="00E157FA">
        <w:rPr>
          <w:color w:val="000000" w:themeColor="text1"/>
        </w:rPr>
        <w:t xml:space="preserve">Erik Hamre og Amneh Hawwa orienterede om, at de arbejdede på et projekt vedrørende en </w:t>
      </w:r>
      <w:r w:rsidR="00430254" w:rsidRPr="00E157FA">
        <w:rPr>
          <w:color w:val="000000" w:themeColor="text1"/>
        </w:rPr>
        <w:t>kulturdag med bl.a. musik og dans</w:t>
      </w:r>
      <w:r w:rsidRPr="00E157FA">
        <w:rPr>
          <w:color w:val="000000" w:themeColor="text1"/>
        </w:rPr>
        <w:t xml:space="preserve">. Målgruppen dels </w:t>
      </w:r>
      <w:r w:rsidR="00430254" w:rsidRPr="00E157FA">
        <w:rPr>
          <w:color w:val="000000" w:themeColor="text1"/>
        </w:rPr>
        <w:t xml:space="preserve">nytilkomne </w:t>
      </w:r>
      <w:r w:rsidRPr="00E157FA">
        <w:rPr>
          <w:color w:val="000000" w:themeColor="text1"/>
        </w:rPr>
        <w:t>flygtninge, dels borgere der allerede opholder sig i kommunen, herunder etniske danskere. De forventede</w:t>
      </w:r>
      <w:r w:rsidR="003C2768">
        <w:rPr>
          <w:color w:val="000000" w:themeColor="text1"/>
        </w:rPr>
        <w:t>,</w:t>
      </w:r>
      <w:r w:rsidRPr="00E157FA">
        <w:rPr>
          <w:color w:val="000000" w:themeColor="text1"/>
        </w:rPr>
        <w:t xml:space="preserve"> at kulturdagen vil blive afholdt i foråret 2017. </w:t>
      </w:r>
      <w:r w:rsidR="00430254" w:rsidRPr="00E157FA">
        <w:rPr>
          <w:color w:val="000000" w:themeColor="text1"/>
        </w:rPr>
        <w:t xml:space="preserve"> </w:t>
      </w:r>
    </w:p>
    <w:p w:rsidR="00023059" w:rsidRPr="00264C24" w:rsidRDefault="00023059" w:rsidP="008E511F">
      <w:pPr>
        <w:rPr>
          <w:color w:val="FF0000"/>
        </w:rPr>
      </w:pPr>
    </w:p>
    <w:p w:rsidR="001C5B13" w:rsidRPr="00E157FA" w:rsidRDefault="00E157FA" w:rsidP="008E511F">
      <w:pPr>
        <w:rPr>
          <w:color w:val="000000" w:themeColor="text1"/>
        </w:rPr>
      </w:pPr>
      <w:r w:rsidRPr="00E157FA">
        <w:rPr>
          <w:color w:val="000000" w:themeColor="text1"/>
        </w:rPr>
        <w:t>Ayesha Khwajazada orienterede om Integrationsrådets julearrangement, der traditionen tro afholdes 1. advent</w:t>
      </w:r>
      <w:r w:rsidR="001C5B13" w:rsidRPr="00E157FA">
        <w:rPr>
          <w:color w:val="000000" w:themeColor="text1"/>
        </w:rPr>
        <w:t xml:space="preserve">. </w:t>
      </w:r>
    </w:p>
    <w:p w:rsidR="0044672C" w:rsidRDefault="0044672C" w:rsidP="008E511F">
      <w:pPr>
        <w:rPr>
          <w:color w:val="000000" w:themeColor="text1"/>
        </w:rPr>
      </w:pPr>
    </w:p>
    <w:p w:rsidR="00925B39" w:rsidRPr="0044672C" w:rsidRDefault="00925B39" w:rsidP="008E511F">
      <w:pPr>
        <w:rPr>
          <w:color w:val="000000" w:themeColor="text1"/>
        </w:rPr>
      </w:pPr>
    </w:p>
    <w:p w:rsidR="00264C24" w:rsidRPr="00264C24" w:rsidRDefault="00264C24" w:rsidP="008E511F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 xml:space="preserve">5. </w:t>
      </w:r>
      <w:r w:rsidR="0044672C" w:rsidRPr="00264C24">
        <w:rPr>
          <w:b/>
          <w:color w:val="000000" w:themeColor="text1"/>
        </w:rPr>
        <w:t xml:space="preserve">Forslag til mødeplan for 2017 </w:t>
      </w:r>
    </w:p>
    <w:p w:rsidR="00925B39" w:rsidRDefault="00925B39" w:rsidP="008E511F">
      <w:pPr>
        <w:rPr>
          <w:color w:val="000000" w:themeColor="text1"/>
        </w:rPr>
      </w:pPr>
    </w:p>
    <w:p w:rsidR="0044672C" w:rsidRPr="00264C24" w:rsidRDefault="00925B39" w:rsidP="008E511F">
      <w:pPr>
        <w:rPr>
          <w:color w:val="000000" w:themeColor="text1"/>
        </w:rPr>
      </w:pPr>
      <w:r>
        <w:rPr>
          <w:color w:val="000000" w:themeColor="text1"/>
        </w:rPr>
        <w:t>F</w:t>
      </w:r>
      <w:r w:rsidR="00264C24" w:rsidRPr="00264C24">
        <w:rPr>
          <w:color w:val="000000" w:themeColor="text1"/>
        </w:rPr>
        <w:t>orslag</w:t>
      </w:r>
      <w:r>
        <w:rPr>
          <w:color w:val="000000" w:themeColor="text1"/>
        </w:rPr>
        <w:t>et</w:t>
      </w:r>
      <w:r w:rsidR="00264C24" w:rsidRPr="00264C24">
        <w:rPr>
          <w:color w:val="000000" w:themeColor="text1"/>
        </w:rPr>
        <w:t xml:space="preserve"> til mødeplan blev godkendt. </w:t>
      </w:r>
      <w:r w:rsidR="001C5B13" w:rsidRPr="00264C24">
        <w:rPr>
          <w:color w:val="000000" w:themeColor="text1"/>
        </w:rPr>
        <w:t xml:space="preserve"> </w:t>
      </w:r>
    </w:p>
    <w:p w:rsidR="001C5B13" w:rsidRDefault="001C5B13" w:rsidP="008E511F">
      <w:pPr>
        <w:rPr>
          <w:color w:val="000000" w:themeColor="text1"/>
        </w:rPr>
      </w:pPr>
    </w:p>
    <w:p w:rsidR="0044672C" w:rsidRPr="0044672C" w:rsidRDefault="0044672C" w:rsidP="008E511F">
      <w:pPr>
        <w:rPr>
          <w:color w:val="000000" w:themeColor="text1"/>
        </w:rPr>
      </w:pPr>
    </w:p>
    <w:p w:rsidR="0044672C" w:rsidRPr="00264C24" w:rsidRDefault="00264C24" w:rsidP="008E511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6. </w:t>
      </w:r>
      <w:r w:rsidR="0044672C" w:rsidRPr="00264C24">
        <w:rPr>
          <w:b/>
          <w:color w:val="000000" w:themeColor="text1"/>
        </w:rPr>
        <w:t>Eventuelt</w:t>
      </w:r>
    </w:p>
    <w:p w:rsidR="00925B39" w:rsidRDefault="00925B39" w:rsidP="008E511F">
      <w:pPr>
        <w:rPr>
          <w:color w:val="000000" w:themeColor="text1"/>
        </w:rPr>
      </w:pPr>
    </w:p>
    <w:p w:rsidR="0044672C" w:rsidRDefault="00264C24" w:rsidP="008E511F">
      <w:pPr>
        <w:rPr>
          <w:color w:val="000000" w:themeColor="text1"/>
        </w:rPr>
      </w:pPr>
      <w:r w:rsidRPr="00264C24">
        <w:rPr>
          <w:color w:val="000000" w:themeColor="text1"/>
        </w:rPr>
        <w:t xml:space="preserve">Intet. </w:t>
      </w:r>
    </w:p>
    <w:p w:rsidR="000E3191" w:rsidRDefault="000E3191" w:rsidP="008E511F">
      <w:pPr>
        <w:rPr>
          <w:color w:val="000000" w:themeColor="text1"/>
        </w:rPr>
      </w:pPr>
    </w:p>
    <w:p w:rsidR="0044672C" w:rsidRDefault="0044672C" w:rsidP="008E511F">
      <w:pPr>
        <w:rPr>
          <w:color w:val="000000" w:themeColor="text1"/>
        </w:rPr>
      </w:pPr>
    </w:p>
    <w:p w:rsidR="0044672C" w:rsidRPr="0044672C" w:rsidRDefault="0044672C" w:rsidP="008E511F">
      <w:pPr>
        <w:rPr>
          <w:color w:val="000000" w:themeColor="text1"/>
        </w:rPr>
      </w:pPr>
    </w:p>
    <w:p w:rsidR="0044672C" w:rsidRPr="0044672C" w:rsidRDefault="0044672C" w:rsidP="008E511F"/>
    <w:p w:rsidR="005B1F36" w:rsidRDefault="005B1F36" w:rsidP="008E511F"/>
    <w:sectPr w:rsidR="005B1F36" w:rsidSect="00261813"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89" w:rsidRDefault="00495989">
      <w:r>
        <w:separator/>
      </w:r>
    </w:p>
  </w:endnote>
  <w:endnote w:type="continuationSeparator" w:id="0">
    <w:p w:rsidR="00495989" w:rsidRDefault="0049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1A" w:rsidRDefault="002F12BB" w:rsidP="00DA3D86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D55A1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55A1A" w:rsidRDefault="00D55A1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1A" w:rsidRDefault="002F12BB" w:rsidP="00DA3D86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D55A1A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0479B">
      <w:rPr>
        <w:rStyle w:val="Sidetal"/>
        <w:noProof/>
      </w:rPr>
      <w:t>3</w:t>
    </w:r>
    <w:r>
      <w:rPr>
        <w:rStyle w:val="Sidetal"/>
      </w:rPr>
      <w:fldChar w:fldCharType="end"/>
    </w:r>
  </w:p>
  <w:p w:rsidR="00D55A1A" w:rsidRDefault="00D55A1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89" w:rsidRDefault="00495989">
      <w:r>
        <w:separator/>
      </w:r>
    </w:p>
  </w:footnote>
  <w:footnote w:type="continuationSeparator" w:id="0">
    <w:p w:rsidR="00495989" w:rsidRDefault="0049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DF4"/>
    <w:multiLevelType w:val="hybridMultilevel"/>
    <w:tmpl w:val="F3D857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37B"/>
    <w:multiLevelType w:val="hybridMultilevel"/>
    <w:tmpl w:val="903E0FC6"/>
    <w:lvl w:ilvl="0" w:tplc="85023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D5B98"/>
    <w:multiLevelType w:val="hybridMultilevel"/>
    <w:tmpl w:val="C0667F8E"/>
    <w:lvl w:ilvl="0" w:tplc="356A93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45C88"/>
    <w:multiLevelType w:val="hybridMultilevel"/>
    <w:tmpl w:val="56BCFFD4"/>
    <w:lvl w:ilvl="0" w:tplc="92203F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733A5"/>
    <w:multiLevelType w:val="hybridMultilevel"/>
    <w:tmpl w:val="9DB48A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17C49"/>
    <w:multiLevelType w:val="hybridMultilevel"/>
    <w:tmpl w:val="8C2AC3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812BB"/>
    <w:multiLevelType w:val="hybridMultilevel"/>
    <w:tmpl w:val="322AF104"/>
    <w:lvl w:ilvl="0" w:tplc="F06271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A63B2"/>
    <w:multiLevelType w:val="hybridMultilevel"/>
    <w:tmpl w:val="C30657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B1E5F"/>
    <w:multiLevelType w:val="hybridMultilevel"/>
    <w:tmpl w:val="B96CEE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E5558"/>
    <w:multiLevelType w:val="hybridMultilevel"/>
    <w:tmpl w:val="12409B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F2D0A"/>
    <w:multiLevelType w:val="hybridMultilevel"/>
    <w:tmpl w:val="2A686354"/>
    <w:lvl w:ilvl="0" w:tplc="040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 w15:restartNumberingAfterBreak="0">
    <w:nsid w:val="48E244C3"/>
    <w:multiLevelType w:val="hybridMultilevel"/>
    <w:tmpl w:val="A0487E3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D120F"/>
    <w:multiLevelType w:val="hybridMultilevel"/>
    <w:tmpl w:val="1752EB70"/>
    <w:lvl w:ilvl="0" w:tplc="AB7660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C455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C284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2603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E43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5CBD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C2BC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3204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9011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A535847"/>
    <w:multiLevelType w:val="hybridMultilevel"/>
    <w:tmpl w:val="F414448C"/>
    <w:lvl w:ilvl="0" w:tplc="8BE68F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A33C3"/>
    <w:multiLevelType w:val="hybridMultilevel"/>
    <w:tmpl w:val="B596C942"/>
    <w:lvl w:ilvl="0" w:tplc="0406000F">
      <w:start w:val="2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658CF"/>
    <w:multiLevelType w:val="hybridMultilevel"/>
    <w:tmpl w:val="831A20B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62169F"/>
    <w:multiLevelType w:val="hybridMultilevel"/>
    <w:tmpl w:val="2FA2AC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85420"/>
    <w:multiLevelType w:val="hybridMultilevel"/>
    <w:tmpl w:val="3BC2FE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34F9D"/>
    <w:multiLevelType w:val="hybridMultilevel"/>
    <w:tmpl w:val="15720A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306BE"/>
    <w:multiLevelType w:val="hybridMultilevel"/>
    <w:tmpl w:val="269A5A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95842"/>
    <w:multiLevelType w:val="hybridMultilevel"/>
    <w:tmpl w:val="1BE21BF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346BC"/>
    <w:multiLevelType w:val="hybridMultilevel"/>
    <w:tmpl w:val="C88E95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B10E34"/>
    <w:multiLevelType w:val="hybridMultilevel"/>
    <w:tmpl w:val="3BC8DB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3E3437"/>
    <w:multiLevelType w:val="multilevel"/>
    <w:tmpl w:val="F984C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7C85469C"/>
    <w:multiLevelType w:val="hybridMultilevel"/>
    <w:tmpl w:val="2076B3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20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8"/>
  </w:num>
  <w:num w:numId="10">
    <w:abstractNumId w:val="6"/>
  </w:num>
  <w:num w:numId="11">
    <w:abstractNumId w:val="10"/>
  </w:num>
  <w:num w:numId="12">
    <w:abstractNumId w:val="22"/>
  </w:num>
  <w:num w:numId="13">
    <w:abstractNumId w:val="3"/>
  </w:num>
  <w:num w:numId="14">
    <w:abstractNumId w:val="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"/>
  </w:num>
  <w:num w:numId="18">
    <w:abstractNumId w:val="24"/>
  </w:num>
  <w:num w:numId="19">
    <w:abstractNumId w:val="0"/>
  </w:num>
  <w:num w:numId="20">
    <w:abstractNumId w:val="21"/>
  </w:num>
  <w:num w:numId="21">
    <w:abstractNumId w:val="11"/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66"/>
    <w:rsid w:val="000005D6"/>
    <w:rsid w:val="00001169"/>
    <w:rsid w:val="000019A9"/>
    <w:rsid w:val="000019DC"/>
    <w:rsid w:val="00003582"/>
    <w:rsid w:val="000035F3"/>
    <w:rsid w:val="0000400B"/>
    <w:rsid w:val="00004911"/>
    <w:rsid w:val="00005334"/>
    <w:rsid w:val="0000687F"/>
    <w:rsid w:val="00007BD4"/>
    <w:rsid w:val="00007C5C"/>
    <w:rsid w:val="00011501"/>
    <w:rsid w:val="00011C8B"/>
    <w:rsid w:val="000137CF"/>
    <w:rsid w:val="000144B9"/>
    <w:rsid w:val="00014F18"/>
    <w:rsid w:val="00015585"/>
    <w:rsid w:val="0001652B"/>
    <w:rsid w:val="00016F70"/>
    <w:rsid w:val="00017B6A"/>
    <w:rsid w:val="000200BA"/>
    <w:rsid w:val="0002020D"/>
    <w:rsid w:val="000204F7"/>
    <w:rsid w:val="00020921"/>
    <w:rsid w:val="00020F2A"/>
    <w:rsid w:val="00021E0C"/>
    <w:rsid w:val="00022FFF"/>
    <w:rsid w:val="00023059"/>
    <w:rsid w:val="0002379B"/>
    <w:rsid w:val="00023EA3"/>
    <w:rsid w:val="000249D5"/>
    <w:rsid w:val="00024D9A"/>
    <w:rsid w:val="000250AB"/>
    <w:rsid w:val="00025C9E"/>
    <w:rsid w:val="00026AF4"/>
    <w:rsid w:val="00027FA2"/>
    <w:rsid w:val="000303DA"/>
    <w:rsid w:val="0003058B"/>
    <w:rsid w:val="00031598"/>
    <w:rsid w:val="0003274D"/>
    <w:rsid w:val="00033FD9"/>
    <w:rsid w:val="00034DD6"/>
    <w:rsid w:val="00036A5B"/>
    <w:rsid w:val="00036CC8"/>
    <w:rsid w:val="00041F58"/>
    <w:rsid w:val="000438A1"/>
    <w:rsid w:val="00051B63"/>
    <w:rsid w:val="000520E7"/>
    <w:rsid w:val="000528D9"/>
    <w:rsid w:val="00052F83"/>
    <w:rsid w:val="0005452B"/>
    <w:rsid w:val="000567A1"/>
    <w:rsid w:val="00060C7D"/>
    <w:rsid w:val="00061256"/>
    <w:rsid w:val="0006192E"/>
    <w:rsid w:val="0006209F"/>
    <w:rsid w:val="00062C05"/>
    <w:rsid w:val="00063255"/>
    <w:rsid w:val="00063475"/>
    <w:rsid w:val="000635D9"/>
    <w:rsid w:val="00063EFD"/>
    <w:rsid w:val="00066B8F"/>
    <w:rsid w:val="00066D7C"/>
    <w:rsid w:val="00072078"/>
    <w:rsid w:val="00072401"/>
    <w:rsid w:val="00073004"/>
    <w:rsid w:val="00073DAE"/>
    <w:rsid w:val="000770E1"/>
    <w:rsid w:val="00077E5C"/>
    <w:rsid w:val="00080071"/>
    <w:rsid w:val="0008046A"/>
    <w:rsid w:val="00080DCD"/>
    <w:rsid w:val="00084063"/>
    <w:rsid w:val="00086E55"/>
    <w:rsid w:val="00087526"/>
    <w:rsid w:val="0009116F"/>
    <w:rsid w:val="00091FF7"/>
    <w:rsid w:val="0009351C"/>
    <w:rsid w:val="0009398C"/>
    <w:rsid w:val="00093AFA"/>
    <w:rsid w:val="00093BB2"/>
    <w:rsid w:val="000940E6"/>
    <w:rsid w:val="0009466A"/>
    <w:rsid w:val="00094E34"/>
    <w:rsid w:val="000A05AB"/>
    <w:rsid w:val="000A0A62"/>
    <w:rsid w:val="000A0EF1"/>
    <w:rsid w:val="000A1427"/>
    <w:rsid w:val="000A22BD"/>
    <w:rsid w:val="000A3072"/>
    <w:rsid w:val="000A3582"/>
    <w:rsid w:val="000A5394"/>
    <w:rsid w:val="000A57F9"/>
    <w:rsid w:val="000A68E8"/>
    <w:rsid w:val="000B0937"/>
    <w:rsid w:val="000B0CC0"/>
    <w:rsid w:val="000B322F"/>
    <w:rsid w:val="000B359C"/>
    <w:rsid w:val="000B3D5B"/>
    <w:rsid w:val="000B41F3"/>
    <w:rsid w:val="000B550A"/>
    <w:rsid w:val="000B6227"/>
    <w:rsid w:val="000B7C6F"/>
    <w:rsid w:val="000B7DA5"/>
    <w:rsid w:val="000C26F0"/>
    <w:rsid w:val="000C309C"/>
    <w:rsid w:val="000C40E4"/>
    <w:rsid w:val="000C4A1D"/>
    <w:rsid w:val="000C4B0D"/>
    <w:rsid w:val="000C693F"/>
    <w:rsid w:val="000C6C5C"/>
    <w:rsid w:val="000C7133"/>
    <w:rsid w:val="000D0073"/>
    <w:rsid w:val="000D0184"/>
    <w:rsid w:val="000D1E64"/>
    <w:rsid w:val="000D1FF3"/>
    <w:rsid w:val="000D22C9"/>
    <w:rsid w:val="000D22CE"/>
    <w:rsid w:val="000D362D"/>
    <w:rsid w:val="000D4516"/>
    <w:rsid w:val="000D4565"/>
    <w:rsid w:val="000D46F5"/>
    <w:rsid w:val="000D49F5"/>
    <w:rsid w:val="000D58C4"/>
    <w:rsid w:val="000D627B"/>
    <w:rsid w:val="000D6E98"/>
    <w:rsid w:val="000E0318"/>
    <w:rsid w:val="000E14CA"/>
    <w:rsid w:val="000E160A"/>
    <w:rsid w:val="000E3191"/>
    <w:rsid w:val="000E3631"/>
    <w:rsid w:val="000E3C77"/>
    <w:rsid w:val="000E4154"/>
    <w:rsid w:val="000E4B0B"/>
    <w:rsid w:val="000E5325"/>
    <w:rsid w:val="000E58E0"/>
    <w:rsid w:val="000F2647"/>
    <w:rsid w:val="000F26AE"/>
    <w:rsid w:val="000F3417"/>
    <w:rsid w:val="000F4F5B"/>
    <w:rsid w:val="000F591C"/>
    <w:rsid w:val="000F663F"/>
    <w:rsid w:val="000F7665"/>
    <w:rsid w:val="001027CA"/>
    <w:rsid w:val="00102C0A"/>
    <w:rsid w:val="001039E2"/>
    <w:rsid w:val="00103AF4"/>
    <w:rsid w:val="00103E2F"/>
    <w:rsid w:val="00104585"/>
    <w:rsid w:val="00104FF1"/>
    <w:rsid w:val="0011249A"/>
    <w:rsid w:val="00112EE3"/>
    <w:rsid w:val="00112F80"/>
    <w:rsid w:val="001147F3"/>
    <w:rsid w:val="00117D28"/>
    <w:rsid w:val="001227E0"/>
    <w:rsid w:val="001229B8"/>
    <w:rsid w:val="0012316E"/>
    <w:rsid w:val="00123B15"/>
    <w:rsid w:val="0012424D"/>
    <w:rsid w:val="00124831"/>
    <w:rsid w:val="00124904"/>
    <w:rsid w:val="00125C9C"/>
    <w:rsid w:val="00126569"/>
    <w:rsid w:val="0012682E"/>
    <w:rsid w:val="00132E08"/>
    <w:rsid w:val="0013485F"/>
    <w:rsid w:val="00134BBA"/>
    <w:rsid w:val="00135B58"/>
    <w:rsid w:val="0013611F"/>
    <w:rsid w:val="00136BAD"/>
    <w:rsid w:val="00136C66"/>
    <w:rsid w:val="00140397"/>
    <w:rsid w:val="001406BC"/>
    <w:rsid w:val="00143FAF"/>
    <w:rsid w:val="00144BB9"/>
    <w:rsid w:val="00144F2A"/>
    <w:rsid w:val="00144F34"/>
    <w:rsid w:val="00145D3D"/>
    <w:rsid w:val="00146419"/>
    <w:rsid w:val="00147601"/>
    <w:rsid w:val="00152A2D"/>
    <w:rsid w:val="00153B31"/>
    <w:rsid w:val="0015598C"/>
    <w:rsid w:val="00155F2A"/>
    <w:rsid w:val="00156A2A"/>
    <w:rsid w:val="00156D1F"/>
    <w:rsid w:val="001618E1"/>
    <w:rsid w:val="0016277C"/>
    <w:rsid w:val="00162C7E"/>
    <w:rsid w:val="001630BD"/>
    <w:rsid w:val="00165939"/>
    <w:rsid w:val="00166DB6"/>
    <w:rsid w:val="001670F8"/>
    <w:rsid w:val="001677C4"/>
    <w:rsid w:val="00170702"/>
    <w:rsid w:val="001711F5"/>
    <w:rsid w:val="00171801"/>
    <w:rsid w:val="00172370"/>
    <w:rsid w:val="001735CA"/>
    <w:rsid w:val="0017508B"/>
    <w:rsid w:val="00175EAC"/>
    <w:rsid w:val="00176495"/>
    <w:rsid w:val="001813D4"/>
    <w:rsid w:val="001838AC"/>
    <w:rsid w:val="00184B17"/>
    <w:rsid w:val="00185D85"/>
    <w:rsid w:val="00191156"/>
    <w:rsid w:val="00193D12"/>
    <w:rsid w:val="00196F05"/>
    <w:rsid w:val="001973E7"/>
    <w:rsid w:val="00197684"/>
    <w:rsid w:val="001A0013"/>
    <w:rsid w:val="001A3589"/>
    <w:rsid w:val="001A420E"/>
    <w:rsid w:val="001A42EE"/>
    <w:rsid w:val="001A4835"/>
    <w:rsid w:val="001A4EC0"/>
    <w:rsid w:val="001A5175"/>
    <w:rsid w:val="001A55DC"/>
    <w:rsid w:val="001A69FF"/>
    <w:rsid w:val="001A780E"/>
    <w:rsid w:val="001B1976"/>
    <w:rsid w:val="001B6009"/>
    <w:rsid w:val="001B6FA6"/>
    <w:rsid w:val="001B70FC"/>
    <w:rsid w:val="001C083F"/>
    <w:rsid w:val="001C2343"/>
    <w:rsid w:val="001C243F"/>
    <w:rsid w:val="001C2493"/>
    <w:rsid w:val="001C3E4E"/>
    <w:rsid w:val="001C449F"/>
    <w:rsid w:val="001C45C4"/>
    <w:rsid w:val="001C4951"/>
    <w:rsid w:val="001C5B13"/>
    <w:rsid w:val="001C6115"/>
    <w:rsid w:val="001C69EC"/>
    <w:rsid w:val="001C7356"/>
    <w:rsid w:val="001D101A"/>
    <w:rsid w:val="001D1490"/>
    <w:rsid w:val="001D2302"/>
    <w:rsid w:val="001D2850"/>
    <w:rsid w:val="001D3073"/>
    <w:rsid w:val="001D3C86"/>
    <w:rsid w:val="001D3F07"/>
    <w:rsid w:val="001D556F"/>
    <w:rsid w:val="001D62C5"/>
    <w:rsid w:val="001D6921"/>
    <w:rsid w:val="001D7898"/>
    <w:rsid w:val="001E0919"/>
    <w:rsid w:val="001E1177"/>
    <w:rsid w:val="001E15C1"/>
    <w:rsid w:val="001E2639"/>
    <w:rsid w:val="001E2913"/>
    <w:rsid w:val="001E2B3A"/>
    <w:rsid w:val="001E6596"/>
    <w:rsid w:val="001E6F65"/>
    <w:rsid w:val="001F008F"/>
    <w:rsid w:val="001F0DEB"/>
    <w:rsid w:val="001F10FA"/>
    <w:rsid w:val="001F4907"/>
    <w:rsid w:val="00201CF9"/>
    <w:rsid w:val="00203650"/>
    <w:rsid w:val="0020572F"/>
    <w:rsid w:val="00205D49"/>
    <w:rsid w:val="002066E9"/>
    <w:rsid w:val="0020743D"/>
    <w:rsid w:val="00207BBA"/>
    <w:rsid w:val="00210213"/>
    <w:rsid w:val="0021172C"/>
    <w:rsid w:val="002117EB"/>
    <w:rsid w:val="00211BFB"/>
    <w:rsid w:val="002125B0"/>
    <w:rsid w:val="002135EB"/>
    <w:rsid w:val="00213D33"/>
    <w:rsid w:val="00213F16"/>
    <w:rsid w:val="00217CF3"/>
    <w:rsid w:val="0022447C"/>
    <w:rsid w:val="00224DE5"/>
    <w:rsid w:val="002274FF"/>
    <w:rsid w:val="00233800"/>
    <w:rsid w:val="002343B5"/>
    <w:rsid w:val="00235A6A"/>
    <w:rsid w:val="00235D68"/>
    <w:rsid w:val="00237363"/>
    <w:rsid w:val="002400C6"/>
    <w:rsid w:val="0024148A"/>
    <w:rsid w:val="00241BC3"/>
    <w:rsid w:val="002425AD"/>
    <w:rsid w:val="00244B6E"/>
    <w:rsid w:val="00246DAA"/>
    <w:rsid w:val="00247EB6"/>
    <w:rsid w:val="00251617"/>
    <w:rsid w:val="00252736"/>
    <w:rsid w:val="0025326F"/>
    <w:rsid w:val="002539E2"/>
    <w:rsid w:val="00254713"/>
    <w:rsid w:val="0025658A"/>
    <w:rsid w:val="002565DE"/>
    <w:rsid w:val="00257979"/>
    <w:rsid w:val="00260739"/>
    <w:rsid w:val="002613EF"/>
    <w:rsid w:val="0026159A"/>
    <w:rsid w:val="00261813"/>
    <w:rsid w:val="00261992"/>
    <w:rsid w:val="00262641"/>
    <w:rsid w:val="00263F69"/>
    <w:rsid w:val="00263FC2"/>
    <w:rsid w:val="00264978"/>
    <w:rsid w:val="00264C24"/>
    <w:rsid w:val="002654DC"/>
    <w:rsid w:val="002658C0"/>
    <w:rsid w:val="00265A1E"/>
    <w:rsid w:val="002666C3"/>
    <w:rsid w:val="00266762"/>
    <w:rsid w:val="00270BD4"/>
    <w:rsid w:val="00270C59"/>
    <w:rsid w:val="0027356D"/>
    <w:rsid w:val="00273F42"/>
    <w:rsid w:val="002748D0"/>
    <w:rsid w:val="0027676A"/>
    <w:rsid w:val="00276E4A"/>
    <w:rsid w:val="002773FB"/>
    <w:rsid w:val="0028018E"/>
    <w:rsid w:val="00284242"/>
    <w:rsid w:val="0028441C"/>
    <w:rsid w:val="00284FD5"/>
    <w:rsid w:val="00285274"/>
    <w:rsid w:val="00292193"/>
    <w:rsid w:val="002921EE"/>
    <w:rsid w:val="00295271"/>
    <w:rsid w:val="00295457"/>
    <w:rsid w:val="0029651B"/>
    <w:rsid w:val="0029670C"/>
    <w:rsid w:val="0029744F"/>
    <w:rsid w:val="00297F96"/>
    <w:rsid w:val="002A2EA7"/>
    <w:rsid w:val="002A69EF"/>
    <w:rsid w:val="002A6D50"/>
    <w:rsid w:val="002B1E1B"/>
    <w:rsid w:val="002B5F21"/>
    <w:rsid w:val="002B61AE"/>
    <w:rsid w:val="002B693E"/>
    <w:rsid w:val="002B7C63"/>
    <w:rsid w:val="002B7EC4"/>
    <w:rsid w:val="002C0880"/>
    <w:rsid w:val="002C0BD9"/>
    <w:rsid w:val="002C143D"/>
    <w:rsid w:val="002C2ECE"/>
    <w:rsid w:val="002C38A9"/>
    <w:rsid w:val="002C6E31"/>
    <w:rsid w:val="002D0576"/>
    <w:rsid w:val="002D0643"/>
    <w:rsid w:val="002D2165"/>
    <w:rsid w:val="002D2406"/>
    <w:rsid w:val="002D61AD"/>
    <w:rsid w:val="002D7BCB"/>
    <w:rsid w:val="002E09AA"/>
    <w:rsid w:val="002E10B4"/>
    <w:rsid w:val="002E327E"/>
    <w:rsid w:val="002E4070"/>
    <w:rsid w:val="002E490C"/>
    <w:rsid w:val="002E52EC"/>
    <w:rsid w:val="002E7D1A"/>
    <w:rsid w:val="002E7F9E"/>
    <w:rsid w:val="002F034D"/>
    <w:rsid w:val="002F0AC5"/>
    <w:rsid w:val="002F12BB"/>
    <w:rsid w:val="002F136C"/>
    <w:rsid w:val="002F1AD8"/>
    <w:rsid w:val="002F4216"/>
    <w:rsid w:val="002F4CED"/>
    <w:rsid w:val="002F7E04"/>
    <w:rsid w:val="00301B2D"/>
    <w:rsid w:val="0030393A"/>
    <w:rsid w:val="003039D5"/>
    <w:rsid w:val="00304AC9"/>
    <w:rsid w:val="00304D3D"/>
    <w:rsid w:val="00305465"/>
    <w:rsid w:val="00306DA4"/>
    <w:rsid w:val="00307AE9"/>
    <w:rsid w:val="00311BAF"/>
    <w:rsid w:val="00311D5D"/>
    <w:rsid w:val="0031202F"/>
    <w:rsid w:val="00312AE6"/>
    <w:rsid w:val="00314565"/>
    <w:rsid w:val="00314F9B"/>
    <w:rsid w:val="00314FF6"/>
    <w:rsid w:val="003154EE"/>
    <w:rsid w:val="00316B61"/>
    <w:rsid w:val="003175B9"/>
    <w:rsid w:val="003177C7"/>
    <w:rsid w:val="00320010"/>
    <w:rsid w:val="0032148B"/>
    <w:rsid w:val="0032171A"/>
    <w:rsid w:val="00321B37"/>
    <w:rsid w:val="003228B9"/>
    <w:rsid w:val="00324844"/>
    <w:rsid w:val="00325555"/>
    <w:rsid w:val="003267D7"/>
    <w:rsid w:val="00326FA7"/>
    <w:rsid w:val="003301E4"/>
    <w:rsid w:val="003302E8"/>
    <w:rsid w:val="0033103E"/>
    <w:rsid w:val="003326DF"/>
    <w:rsid w:val="00332EF0"/>
    <w:rsid w:val="00334C45"/>
    <w:rsid w:val="00334CE9"/>
    <w:rsid w:val="0033564C"/>
    <w:rsid w:val="00335BA2"/>
    <w:rsid w:val="00336C87"/>
    <w:rsid w:val="00340023"/>
    <w:rsid w:val="003431CC"/>
    <w:rsid w:val="0034377F"/>
    <w:rsid w:val="00345522"/>
    <w:rsid w:val="003455AB"/>
    <w:rsid w:val="0034598E"/>
    <w:rsid w:val="003463CD"/>
    <w:rsid w:val="00346D3D"/>
    <w:rsid w:val="00347920"/>
    <w:rsid w:val="00347D83"/>
    <w:rsid w:val="00351A2C"/>
    <w:rsid w:val="00351BB1"/>
    <w:rsid w:val="003528D7"/>
    <w:rsid w:val="00352D42"/>
    <w:rsid w:val="0035497D"/>
    <w:rsid w:val="00354DB6"/>
    <w:rsid w:val="00355400"/>
    <w:rsid w:val="003566E7"/>
    <w:rsid w:val="003569B8"/>
    <w:rsid w:val="003569C6"/>
    <w:rsid w:val="00357751"/>
    <w:rsid w:val="00362A91"/>
    <w:rsid w:val="0036363E"/>
    <w:rsid w:val="00363F5D"/>
    <w:rsid w:val="00364A5E"/>
    <w:rsid w:val="00365868"/>
    <w:rsid w:val="0036594E"/>
    <w:rsid w:val="0036614D"/>
    <w:rsid w:val="00367B09"/>
    <w:rsid w:val="00367C9B"/>
    <w:rsid w:val="00370714"/>
    <w:rsid w:val="00370D99"/>
    <w:rsid w:val="0037123B"/>
    <w:rsid w:val="003718C9"/>
    <w:rsid w:val="00372B1E"/>
    <w:rsid w:val="00375598"/>
    <w:rsid w:val="00376DB1"/>
    <w:rsid w:val="00380779"/>
    <w:rsid w:val="00380A44"/>
    <w:rsid w:val="0038142F"/>
    <w:rsid w:val="0038158D"/>
    <w:rsid w:val="003815EA"/>
    <w:rsid w:val="003828D9"/>
    <w:rsid w:val="00382B3B"/>
    <w:rsid w:val="00382D72"/>
    <w:rsid w:val="003855D1"/>
    <w:rsid w:val="003859D1"/>
    <w:rsid w:val="00386F6F"/>
    <w:rsid w:val="003875CE"/>
    <w:rsid w:val="00391052"/>
    <w:rsid w:val="003923DD"/>
    <w:rsid w:val="003929A6"/>
    <w:rsid w:val="00393FEB"/>
    <w:rsid w:val="0039464A"/>
    <w:rsid w:val="0039588B"/>
    <w:rsid w:val="0039645E"/>
    <w:rsid w:val="00396ABE"/>
    <w:rsid w:val="003974BE"/>
    <w:rsid w:val="003A17C4"/>
    <w:rsid w:val="003A1FCF"/>
    <w:rsid w:val="003A2793"/>
    <w:rsid w:val="003A2B0E"/>
    <w:rsid w:val="003A2D65"/>
    <w:rsid w:val="003A4175"/>
    <w:rsid w:val="003A484D"/>
    <w:rsid w:val="003A5A7C"/>
    <w:rsid w:val="003A687D"/>
    <w:rsid w:val="003A69B7"/>
    <w:rsid w:val="003A726C"/>
    <w:rsid w:val="003A73E2"/>
    <w:rsid w:val="003A7C21"/>
    <w:rsid w:val="003A7C35"/>
    <w:rsid w:val="003B13BE"/>
    <w:rsid w:val="003B145E"/>
    <w:rsid w:val="003B251E"/>
    <w:rsid w:val="003B2574"/>
    <w:rsid w:val="003B26E8"/>
    <w:rsid w:val="003B3891"/>
    <w:rsid w:val="003B397D"/>
    <w:rsid w:val="003B63CC"/>
    <w:rsid w:val="003B67B8"/>
    <w:rsid w:val="003B7680"/>
    <w:rsid w:val="003C0223"/>
    <w:rsid w:val="003C1152"/>
    <w:rsid w:val="003C2681"/>
    <w:rsid w:val="003C2768"/>
    <w:rsid w:val="003C27BC"/>
    <w:rsid w:val="003C301A"/>
    <w:rsid w:val="003C304A"/>
    <w:rsid w:val="003C31ED"/>
    <w:rsid w:val="003C3C6D"/>
    <w:rsid w:val="003C433B"/>
    <w:rsid w:val="003C523E"/>
    <w:rsid w:val="003C6861"/>
    <w:rsid w:val="003C77AF"/>
    <w:rsid w:val="003C7C65"/>
    <w:rsid w:val="003C7E26"/>
    <w:rsid w:val="003D09CB"/>
    <w:rsid w:val="003D190F"/>
    <w:rsid w:val="003D1D1C"/>
    <w:rsid w:val="003D2A47"/>
    <w:rsid w:val="003D3F29"/>
    <w:rsid w:val="003D5B33"/>
    <w:rsid w:val="003D7B1A"/>
    <w:rsid w:val="003E0C8F"/>
    <w:rsid w:val="003E4101"/>
    <w:rsid w:val="003E4643"/>
    <w:rsid w:val="003E4FC9"/>
    <w:rsid w:val="003E53DD"/>
    <w:rsid w:val="003F1EA5"/>
    <w:rsid w:val="003F21A9"/>
    <w:rsid w:val="003F2BAB"/>
    <w:rsid w:val="003F351D"/>
    <w:rsid w:val="003F3C27"/>
    <w:rsid w:val="003F6FC5"/>
    <w:rsid w:val="0040071F"/>
    <w:rsid w:val="00401A99"/>
    <w:rsid w:val="00402894"/>
    <w:rsid w:val="00404598"/>
    <w:rsid w:val="004048D2"/>
    <w:rsid w:val="0040737E"/>
    <w:rsid w:val="004078F4"/>
    <w:rsid w:val="0041527B"/>
    <w:rsid w:val="00415588"/>
    <w:rsid w:val="00421DEA"/>
    <w:rsid w:val="004230DA"/>
    <w:rsid w:val="004239F7"/>
    <w:rsid w:val="00423C64"/>
    <w:rsid w:val="0042528A"/>
    <w:rsid w:val="004252FA"/>
    <w:rsid w:val="004261DA"/>
    <w:rsid w:val="00427DE8"/>
    <w:rsid w:val="00430121"/>
    <w:rsid w:val="00430254"/>
    <w:rsid w:val="00430A4A"/>
    <w:rsid w:val="00432792"/>
    <w:rsid w:val="00433A07"/>
    <w:rsid w:val="00436E07"/>
    <w:rsid w:val="00437010"/>
    <w:rsid w:val="0043764F"/>
    <w:rsid w:val="00440560"/>
    <w:rsid w:val="00440B22"/>
    <w:rsid w:val="00441454"/>
    <w:rsid w:val="00442501"/>
    <w:rsid w:val="00444999"/>
    <w:rsid w:val="00444A46"/>
    <w:rsid w:val="00445CC8"/>
    <w:rsid w:val="0044672C"/>
    <w:rsid w:val="00446C7F"/>
    <w:rsid w:val="00451463"/>
    <w:rsid w:val="00451D4F"/>
    <w:rsid w:val="00452292"/>
    <w:rsid w:val="00455412"/>
    <w:rsid w:val="00455ACE"/>
    <w:rsid w:val="00455F29"/>
    <w:rsid w:val="00456595"/>
    <w:rsid w:val="0045663C"/>
    <w:rsid w:val="00457257"/>
    <w:rsid w:val="00457C23"/>
    <w:rsid w:val="00457D02"/>
    <w:rsid w:val="00457F91"/>
    <w:rsid w:val="004610A1"/>
    <w:rsid w:val="0046114D"/>
    <w:rsid w:val="00462F83"/>
    <w:rsid w:val="0046367A"/>
    <w:rsid w:val="0046396E"/>
    <w:rsid w:val="004639BC"/>
    <w:rsid w:val="00463DF0"/>
    <w:rsid w:val="004645A7"/>
    <w:rsid w:val="00464A21"/>
    <w:rsid w:val="004652D7"/>
    <w:rsid w:val="00467C1B"/>
    <w:rsid w:val="00471331"/>
    <w:rsid w:val="0047339C"/>
    <w:rsid w:val="00473595"/>
    <w:rsid w:val="00473B1E"/>
    <w:rsid w:val="004753BD"/>
    <w:rsid w:val="00475CA9"/>
    <w:rsid w:val="0047779F"/>
    <w:rsid w:val="0047785B"/>
    <w:rsid w:val="00477CD0"/>
    <w:rsid w:val="004823FE"/>
    <w:rsid w:val="00482F51"/>
    <w:rsid w:val="004832A2"/>
    <w:rsid w:val="00483616"/>
    <w:rsid w:val="00483CEE"/>
    <w:rsid w:val="00484164"/>
    <w:rsid w:val="0048461C"/>
    <w:rsid w:val="00484C13"/>
    <w:rsid w:val="0048533D"/>
    <w:rsid w:val="00485E30"/>
    <w:rsid w:val="00486901"/>
    <w:rsid w:val="00487C38"/>
    <w:rsid w:val="00491015"/>
    <w:rsid w:val="004928D3"/>
    <w:rsid w:val="0049343A"/>
    <w:rsid w:val="0049397B"/>
    <w:rsid w:val="00494C4B"/>
    <w:rsid w:val="00495989"/>
    <w:rsid w:val="00495C74"/>
    <w:rsid w:val="00495D2A"/>
    <w:rsid w:val="00496BD8"/>
    <w:rsid w:val="00497E2D"/>
    <w:rsid w:val="004A16C4"/>
    <w:rsid w:val="004A270C"/>
    <w:rsid w:val="004A5ACA"/>
    <w:rsid w:val="004A616C"/>
    <w:rsid w:val="004A647B"/>
    <w:rsid w:val="004A6AC9"/>
    <w:rsid w:val="004A79F3"/>
    <w:rsid w:val="004B07C9"/>
    <w:rsid w:val="004B1FF4"/>
    <w:rsid w:val="004B383D"/>
    <w:rsid w:val="004B4528"/>
    <w:rsid w:val="004B46C0"/>
    <w:rsid w:val="004B6E8E"/>
    <w:rsid w:val="004B73DE"/>
    <w:rsid w:val="004B7413"/>
    <w:rsid w:val="004B7BD2"/>
    <w:rsid w:val="004C0968"/>
    <w:rsid w:val="004C0CF0"/>
    <w:rsid w:val="004C17A8"/>
    <w:rsid w:val="004C242A"/>
    <w:rsid w:val="004C28F1"/>
    <w:rsid w:val="004C2E9A"/>
    <w:rsid w:val="004C323B"/>
    <w:rsid w:val="004C519B"/>
    <w:rsid w:val="004C5626"/>
    <w:rsid w:val="004C56AC"/>
    <w:rsid w:val="004C5B7E"/>
    <w:rsid w:val="004D0694"/>
    <w:rsid w:val="004D30DC"/>
    <w:rsid w:val="004D3E21"/>
    <w:rsid w:val="004D3E2B"/>
    <w:rsid w:val="004D46E4"/>
    <w:rsid w:val="004D4D5B"/>
    <w:rsid w:val="004D5A06"/>
    <w:rsid w:val="004E082E"/>
    <w:rsid w:val="004E0D32"/>
    <w:rsid w:val="004E1A4C"/>
    <w:rsid w:val="004E371F"/>
    <w:rsid w:val="004E3933"/>
    <w:rsid w:val="004E3A3B"/>
    <w:rsid w:val="004E3B0D"/>
    <w:rsid w:val="004E4A82"/>
    <w:rsid w:val="004E5112"/>
    <w:rsid w:val="004E7D6F"/>
    <w:rsid w:val="004F0DD1"/>
    <w:rsid w:val="004F130E"/>
    <w:rsid w:val="004F191E"/>
    <w:rsid w:val="004F331D"/>
    <w:rsid w:val="004F5A95"/>
    <w:rsid w:val="004F6A04"/>
    <w:rsid w:val="004F6A2A"/>
    <w:rsid w:val="004F715E"/>
    <w:rsid w:val="004F79A5"/>
    <w:rsid w:val="004F7A72"/>
    <w:rsid w:val="005005D5"/>
    <w:rsid w:val="00500796"/>
    <w:rsid w:val="00501A64"/>
    <w:rsid w:val="005029CE"/>
    <w:rsid w:val="00503215"/>
    <w:rsid w:val="00504362"/>
    <w:rsid w:val="005047D1"/>
    <w:rsid w:val="00504990"/>
    <w:rsid w:val="00506224"/>
    <w:rsid w:val="00510475"/>
    <w:rsid w:val="005115DB"/>
    <w:rsid w:val="00511B89"/>
    <w:rsid w:val="00513898"/>
    <w:rsid w:val="00514042"/>
    <w:rsid w:val="00515BEE"/>
    <w:rsid w:val="0051690E"/>
    <w:rsid w:val="0051755B"/>
    <w:rsid w:val="0052036A"/>
    <w:rsid w:val="00521524"/>
    <w:rsid w:val="00522152"/>
    <w:rsid w:val="00525D8C"/>
    <w:rsid w:val="00527085"/>
    <w:rsid w:val="00530972"/>
    <w:rsid w:val="00530BF5"/>
    <w:rsid w:val="00530DDC"/>
    <w:rsid w:val="00531B1D"/>
    <w:rsid w:val="00532147"/>
    <w:rsid w:val="00535702"/>
    <w:rsid w:val="00535B41"/>
    <w:rsid w:val="00535C0E"/>
    <w:rsid w:val="005368AB"/>
    <w:rsid w:val="00537043"/>
    <w:rsid w:val="00537176"/>
    <w:rsid w:val="00541EAC"/>
    <w:rsid w:val="00542735"/>
    <w:rsid w:val="00542A3F"/>
    <w:rsid w:val="0054479E"/>
    <w:rsid w:val="0055372B"/>
    <w:rsid w:val="00555F52"/>
    <w:rsid w:val="00556203"/>
    <w:rsid w:val="005562D5"/>
    <w:rsid w:val="005563EF"/>
    <w:rsid w:val="00556B5A"/>
    <w:rsid w:val="005577EB"/>
    <w:rsid w:val="00557FBB"/>
    <w:rsid w:val="00562DB8"/>
    <w:rsid w:val="00562E6A"/>
    <w:rsid w:val="00564B0F"/>
    <w:rsid w:val="005650BC"/>
    <w:rsid w:val="0056606C"/>
    <w:rsid w:val="0056691F"/>
    <w:rsid w:val="00566F87"/>
    <w:rsid w:val="0056740A"/>
    <w:rsid w:val="00570081"/>
    <w:rsid w:val="005702CF"/>
    <w:rsid w:val="00571396"/>
    <w:rsid w:val="00572797"/>
    <w:rsid w:val="00572822"/>
    <w:rsid w:val="00573863"/>
    <w:rsid w:val="00573CB4"/>
    <w:rsid w:val="00573D72"/>
    <w:rsid w:val="00576405"/>
    <w:rsid w:val="00576A0A"/>
    <w:rsid w:val="00576C0D"/>
    <w:rsid w:val="005776A9"/>
    <w:rsid w:val="00581699"/>
    <w:rsid w:val="00582115"/>
    <w:rsid w:val="00584E05"/>
    <w:rsid w:val="005855C1"/>
    <w:rsid w:val="00585ED7"/>
    <w:rsid w:val="00586417"/>
    <w:rsid w:val="00586FF5"/>
    <w:rsid w:val="00587F02"/>
    <w:rsid w:val="005903A8"/>
    <w:rsid w:val="00590839"/>
    <w:rsid w:val="0059273B"/>
    <w:rsid w:val="00593497"/>
    <w:rsid w:val="005936FE"/>
    <w:rsid w:val="005958B9"/>
    <w:rsid w:val="0059740B"/>
    <w:rsid w:val="0059788E"/>
    <w:rsid w:val="005A0199"/>
    <w:rsid w:val="005A0421"/>
    <w:rsid w:val="005A125C"/>
    <w:rsid w:val="005A12C9"/>
    <w:rsid w:val="005A1B22"/>
    <w:rsid w:val="005A27A7"/>
    <w:rsid w:val="005A3BC1"/>
    <w:rsid w:val="005A6E20"/>
    <w:rsid w:val="005A6E6B"/>
    <w:rsid w:val="005A7693"/>
    <w:rsid w:val="005A7DD1"/>
    <w:rsid w:val="005B086D"/>
    <w:rsid w:val="005B09D6"/>
    <w:rsid w:val="005B1F36"/>
    <w:rsid w:val="005B2A6E"/>
    <w:rsid w:val="005B31D5"/>
    <w:rsid w:val="005B357D"/>
    <w:rsid w:val="005B45BE"/>
    <w:rsid w:val="005B4653"/>
    <w:rsid w:val="005B49CE"/>
    <w:rsid w:val="005B515E"/>
    <w:rsid w:val="005B600F"/>
    <w:rsid w:val="005C024A"/>
    <w:rsid w:val="005C14AE"/>
    <w:rsid w:val="005C2195"/>
    <w:rsid w:val="005C3A46"/>
    <w:rsid w:val="005C5357"/>
    <w:rsid w:val="005C5692"/>
    <w:rsid w:val="005C5DD9"/>
    <w:rsid w:val="005C65EB"/>
    <w:rsid w:val="005D17C6"/>
    <w:rsid w:val="005D183D"/>
    <w:rsid w:val="005D212D"/>
    <w:rsid w:val="005D308B"/>
    <w:rsid w:val="005D315B"/>
    <w:rsid w:val="005D3DEA"/>
    <w:rsid w:val="005D469A"/>
    <w:rsid w:val="005D4D46"/>
    <w:rsid w:val="005D772F"/>
    <w:rsid w:val="005E1163"/>
    <w:rsid w:val="005E2103"/>
    <w:rsid w:val="005E2CA4"/>
    <w:rsid w:val="005E3898"/>
    <w:rsid w:val="005E394C"/>
    <w:rsid w:val="005E43F8"/>
    <w:rsid w:val="005E5317"/>
    <w:rsid w:val="005E56B7"/>
    <w:rsid w:val="005E6892"/>
    <w:rsid w:val="005E6C19"/>
    <w:rsid w:val="005E6D3B"/>
    <w:rsid w:val="005E6E2A"/>
    <w:rsid w:val="005E7ACB"/>
    <w:rsid w:val="005F0D50"/>
    <w:rsid w:val="005F1EFA"/>
    <w:rsid w:val="005F3F50"/>
    <w:rsid w:val="005F52A6"/>
    <w:rsid w:val="005F5F14"/>
    <w:rsid w:val="005F6349"/>
    <w:rsid w:val="005F642E"/>
    <w:rsid w:val="005F7180"/>
    <w:rsid w:val="005F73AB"/>
    <w:rsid w:val="006008DE"/>
    <w:rsid w:val="00600A13"/>
    <w:rsid w:val="00601324"/>
    <w:rsid w:val="006014F2"/>
    <w:rsid w:val="0060164E"/>
    <w:rsid w:val="006028B1"/>
    <w:rsid w:val="00604293"/>
    <w:rsid w:val="0060479B"/>
    <w:rsid w:val="006050C1"/>
    <w:rsid w:val="00606E28"/>
    <w:rsid w:val="00610885"/>
    <w:rsid w:val="006114BF"/>
    <w:rsid w:val="00613172"/>
    <w:rsid w:val="00613942"/>
    <w:rsid w:val="00617294"/>
    <w:rsid w:val="006176BD"/>
    <w:rsid w:val="00620CEE"/>
    <w:rsid w:val="00621CD7"/>
    <w:rsid w:val="00622695"/>
    <w:rsid w:val="006228BA"/>
    <w:rsid w:val="00622A49"/>
    <w:rsid w:val="00623579"/>
    <w:rsid w:val="006237CE"/>
    <w:rsid w:val="0062385A"/>
    <w:rsid w:val="00624BE9"/>
    <w:rsid w:val="00625E60"/>
    <w:rsid w:val="006279B0"/>
    <w:rsid w:val="006279C8"/>
    <w:rsid w:val="00630101"/>
    <w:rsid w:val="006306C6"/>
    <w:rsid w:val="00631707"/>
    <w:rsid w:val="00631DC0"/>
    <w:rsid w:val="00632428"/>
    <w:rsid w:val="006349BF"/>
    <w:rsid w:val="00634FD2"/>
    <w:rsid w:val="00635488"/>
    <w:rsid w:val="006359DF"/>
    <w:rsid w:val="0063604B"/>
    <w:rsid w:val="00636833"/>
    <w:rsid w:val="006373D9"/>
    <w:rsid w:val="00640831"/>
    <w:rsid w:val="0064101B"/>
    <w:rsid w:val="00642012"/>
    <w:rsid w:val="00644320"/>
    <w:rsid w:val="006461B5"/>
    <w:rsid w:val="006469F3"/>
    <w:rsid w:val="00646EF3"/>
    <w:rsid w:val="00647350"/>
    <w:rsid w:val="0065050F"/>
    <w:rsid w:val="00650994"/>
    <w:rsid w:val="00651136"/>
    <w:rsid w:val="006519C5"/>
    <w:rsid w:val="00651DC8"/>
    <w:rsid w:val="00653B3E"/>
    <w:rsid w:val="00654657"/>
    <w:rsid w:val="006557CE"/>
    <w:rsid w:val="00655B51"/>
    <w:rsid w:val="0065621E"/>
    <w:rsid w:val="00656771"/>
    <w:rsid w:val="0065702D"/>
    <w:rsid w:val="00657C8D"/>
    <w:rsid w:val="00657CCC"/>
    <w:rsid w:val="00660E32"/>
    <w:rsid w:val="00660FDB"/>
    <w:rsid w:val="006672DF"/>
    <w:rsid w:val="00670568"/>
    <w:rsid w:val="0067361A"/>
    <w:rsid w:val="00673D42"/>
    <w:rsid w:val="006743FD"/>
    <w:rsid w:val="006747F0"/>
    <w:rsid w:val="0067546F"/>
    <w:rsid w:val="00676436"/>
    <w:rsid w:val="00680AE5"/>
    <w:rsid w:val="0068266D"/>
    <w:rsid w:val="00682936"/>
    <w:rsid w:val="00682A3E"/>
    <w:rsid w:val="006841BB"/>
    <w:rsid w:val="00684B65"/>
    <w:rsid w:val="006928CD"/>
    <w:rsid w:val="00692EFC"/>
    <w:rsid w:val="006962D6"/>
    <w:rsid w:val="00697C82"/>
    <w:rsid w:val="006A1F08"/>
    <w:rsid w:val="006A2E42"/>
    <w:rsid w:val="006A4725"/>
    <w:rsid w:val="006A4F12"/>
    <w:rsid w:val="006A5774"/>
    <w:rsid w:val="006A5A81"/>
    <w:rsid w:val="006A7C8C"/>
    <w:rsid w:val="006B1B66"/>
    <w:rsid w:val="006B1F9F"/>
    <w:rsid w:val="006B24BD"/>
    <w:rsid w:val="006B3A40"/>
    <w:rsid w:val="006B46C1"/>
    <w:rsid w:val="006B50CF"/>
    <w:rsid w:val="006B539F"/>
    <w:rsid w:val="006B6662"/>
    <w:rsid w:val="006B70F2"/>
    <w:rsid w:val="006B740C"/>
    <w:rsid w:val="006B7EAD"/>
    <w:rsid w:val="006C15F0"/>
    <w:rsid w:val="006C3077"/>
    <w:rsid w:val="006C432B"/>
    <w:rsid w:val="006C566D"/>
    <w:rsid w:val="006C666F"/>
    <w:rsid w:val="006C692A"/>
    <w:rsid w:val="006C6C1D"/>
    <w:rsid w:val="006D1B02"/>
    <w:rsid w:val="006D28C3"/>
    <w:rsid w:val="006D31B2"/>
    <w:rsid w:val="006D3462"/>
    <w:rsid w:val="006D3C55"/>
    <w:rsid w:val="006D4E90"/>
    <w:rsid w:val="006D5001"/>
    <w:rsid w:val="006D5867"/>
    <w:rsid w:val="006D6535"/>
    <w:rsid w:val="006D7622"/>
    <w:rsid w:val="006D76EE"/>
    <w:rsid w:val="006D79F7"/>
    <w:rsid w:val="006D7D0F"/>
    <w:rsid w:val="006E05A6"/>
    <w:rsid w:val="006E0646"/>
    <w:rsid w:val="006E0708"/>
    <w:rsid w:val="006E0A66"/>
    <w:rsid w:val="006E150F"/>
    <w:rsid w:val="006E1C8C"/>
    <w:rsid w:val="006E31B1"/>
    <w:rsid w:val="006E34B9"/>
    <w:rsid w:val="006E3B92"/>
    <w:rsid w:val="006E3EED"/>
    <w:rsid w:val="006E4563"/>
    <w:rsid w:val="006E4D6D"/>
    <w:rsid w:val="006E6128"/>
    <w:rsid w:val="006E72C9"/>
    <w:rsid w:val="006E7667"/>
    <w:rsid w:val="006F1B1E"/>
    <w:rsid w:val="006F1C86"/>
    <w:rsid w:val="006F36C0"/>
    <w:rsid w:val="006F604A"/>
    <w:rsid w:val="006F61AA"/>
    <w:rsid w:val="006F64E8"/>
    <w:rsid w:val="006F7B0B"/>
    <w:rsid w:val="00702911"/>
    <w:rsid w:val="007031EC"/>
    <w:rsid w:val="00705018"/>
    <w:rsid w:val="007050D4"/>
    <w:rsid w:val="0070542B"/>
    <w:rsid w:val="00705813"/>
    <w:rsid w:val="007059D6"/>
    <w:rsid w:val="00707246"/>
    <w:rsid w:val="0071086B"/>
    <w:rsid w:val="007113CE"/>
    <w:rsid w:val="00713219"/>
    <w:rsid w:val="00716450"/>
    <w:rsid w:val="0071720E"/>
    <w:rsid w:val="007206C1"/>
    <w:rsid w:val="007218F3"/>
    <w:rsid w:val="00722BF3"/>
    <w:rsid w:val="00722D40"/>
    <w:rsid w:val="00723702"/>
    <w:rsid w:val="00723E49"/>
    <w:rsid w:val="00730026"/>
    <w:rsid w:val="00731C7D"/>
    <w:rsid w:val="00732B6A"/>
    <w:rsid w:val="00734940"/>
    <w:rsid w:val="00735F4B"/>
    <w:rsid w:val="007362BB"/>
    <w:rsid w:val="0073670C"/>
    <w:rsid w:val="00736BB5"/>
    <w:rsid w:val="00736E31"/>
    <w:rsid w:val="00737D02"/>
    <w:rsid w:val="007443A1"/>
    <w:rsid w:val="00745423"/>
    <w:rsid w:val="007466A6"/>
    <w:rsid w:val="00746904"/>
    <w:rsid w:val="00746E22"/>
    <w:rsid w:val="00753794"/>
    <w:rsid w:val="0075663B"/>
    <w:rsid w:val="00757BDB"/>
    <w:rsid w:val="0076007B"/>
    <w:rsid w:val="007609F4"/>
    <w:rsid w:val="00760C7A"/>
    <w:rsid w:val="007620A1"/>
    <w:rsid w:val="007638A2"/>
    <w:rsid w:val="00765062"/>
    <w:rsid w:val="007701DA"/>
    <w:rsid w:val="00772743"/>
    <w:rsid w:val="00772BF6"/>
    <w:rsid w:val="00772CB3"/>
    <w:rsid w:val="00773D40"/>
    <w:rsid w:val="00773E62"/>
    <w:rsid w:val="00774097"/>
    <w:rsid w:val="0077471A"/>
    <w:rsid w:val="007750F4"/>
    <w:rsid w:val="00777D4A"/>
    <w:rsid w:val="007806ED"/>
    <w:rsid w:val="007827A8"/>
    <w:rsid w:val="00782FEE"/>
    <w:rsid w:val="0078359C"/>
    <w:rsid w:val="007838A3"/>
    <w:rsid w:val="00783980"/>
    <w:rsid w:val="00784436"/>
    <w:rsid w:val="00784C24"/>
    <w:rsid w:val="007854B8"/>
    <w:rsid w:val="00786C54"/>
    <w:rsid w:val="00792318"/>
    <w:rsid w:val="00792A06"/>
    <w:rsid w:val="007953F2"/>
    <w:rsid w:val="00795690"/>
    <w:rsid w:val="00795FF2"/>
    <w:rsid w:val="0079684D"/>
    <w:rsid w:val="00796BDF"/>
    <w:rsid w:val="00797CD8"/>
    <w:rsid w:val="00797DB4"/>
    <w:rsid w:val="007A0409"/>
    <w:rsid w:val="007A0942"/>
    <w:rsid w:val="007A1362"/>
    <w:rsid w:val="007A4003"/>
    <w:rsid w:val="007A4323"/>
    <w:rsid w:val="007A694E"/>
    <w:rsid w:val="007A6FBC"/>
    <w:rsid w:val="007B02BB"/>
    <w:rsid w:val="007B2023"/>
    <w:rsid w:val="007B29DE"/>
    <w:rsid w:val="007B2BBA"/>
    <w:rsid w:val="007B3506"/>
    <w:rsid w:val="007B59C2"/>
    <w:rsid w:val="007B69E6"/>
    <w:rsid w:val="007B7384"/>
    <w:rsid w:val="007B7B60"/>
    <w:rsid w:val="007C2928"/>
    <w:rsid w:val="007C34EF"/>
    <w:rsid w:val="007C3B50"/>
    <w:rsid w:val="007C3CF9"/>
    <w:rsid w:val="007C44D0"/>
    <w:rsid w:val="007C458F"/>
    <w:rsid w:val="007D1BCA"/>
    <w:rsid w:val="007D206E"/>
    <w:rsid w:val="007D2B24"/>
    <w:rsid w:val="007D31C1"/>
    <w:rsid w:val="007D4430"/>
    <w:rsid w:val="007D4783"/>
    <w:rsid w:val="007D4C43"/>
    <w:rsid w:val="007D6B89"/>
    <w:rsid w:val="007D7D24"/>
    <w:rsid w:val="007E0B8A"/>
    <w:rsid w:val="007E1673"/>
    <w:rsid w:val="007E268B"/>
    <w:rsid w:val="007E2EE0"/>
    <w:rsid w:val="007E3A81"/>
    <w:rsid w:val="007E5083"/>
    <w:rsid w:val="007E522F"/>
    <w:rsid w:val="007E62B8"/>
    <w:rsid w:val="007E6846"/>
    <w:rsid w:val="007E78BC"/>
    <w:rsid w:val="007F022D"/>
    <w:rsid w:val="007F09CA"/>
    <w:rsid w:val="007F0BF4"/>
    <w:rsid w:val="007F218C"/>
    <w:rsid w:val="007F22C8"/>
    <w:rsid w:val="007F350C"/>
    <w:rsid w:val="007F3706"/>
    <w:rsid w:val="007F3D25"/>
    <w:rsid w:val="007F42C1"/>
    <w:rsid w:val="007F4B99"/>
    <w:rsid w:val="007F5CB9"/>
    <w:rsid w:val="007F5EC6"/>
    <w:rsid w:val="007F6FF8"/>
    <w:rsid w:val="007F7255"/>
    <w:rsid w:val="00800FB1"/>
    <w:rsid w:val="00801F22"/>
    <w:rsid w:val="00801F57"/>
    <w:rsid w:val="0080335F"/>
    <w:rsid w:val="00806A68"/>
    <w:rsid w:val="0080723A"/>
    <w:rsid w:val="00807539"/>
    <w:rsid w:val="00810602"/>
    <w:rsid w:val="00811692"/>
    <w:rsid w:val="008118BB"/>
    <w:rsid w:val="00811ECA"/>
    <w:rsid w:val="00812C16"/>
    <w:rsid w:val="0081325D"/>
    <w:rsid w:val="008139C6"/>
    <w:rsid w:val="00814280"/>
    <w:rsid w:val="00814A14"/>
    <w:rsid w:val="00814BA0"/>
    <w:rsid w:val="008153C8"/>
    <w:rsid w:val="00815FC7"/>
    <w:rsid w:val="008176F3"/>
    <w:rsid w:val="008179DA"/>
    <w:rsid w:val="008202D9"/>
    <w:rsid w:val="00820DEE"/>
    <w:rsid w:val="00820E9E"/>
    <w:rsid w:val="00821816"/>
    <w:rsid w:val="008220CA"/>
    <w:rsid w:val="0082222F"/>
    <w:rsid w:val="00822643"/>
    <w:rsid w:val="0082271C"/>
    <w:rsid w:val="00822E6F"/>
    <w:rsid w:val="00823D2B"/>
    <w:rsid w:val="00823F2B"/>
    <w:rsid w:val="0082477D"/>
    <w:rsid w:val="00826971"/>
    <w:rsid w:val="00826A6D"/>
    <w:rsid w:val="008270E6"/>
    <w:rsid w:val="008270F9"/>
    <w:rsid w:val="00827F75"/>
    <w:rsid w:val="00830B46"/>
    <w:rsid w:val="00831BC8"/>
    <w:rsid w:val="00832119"/>
    <w:rsid w:val="00833D19"/>
    <w:rsid w:val="00833D48"/>
    <w:rsid w:val="00833EA1"/>
    <w:rsid w:val="00835848"/>
    <w:rsid w:val="008364DE"/>
    <w:rsid w:val="00836AC4"/>
    <w:rsid w:val="00836F52"/>
    <w:rsid w:val="008405E1"/>
    <w:rsid w:val="00840729"/>
    <w:rsid w:val="008407BF"/>
    <w:rsid w:val="008427B4"/>
    <w:rsid w:val="008428A7"/>
    <w:rsid w:val="00842D9F"/>
    <w:rsid w:val="00843F3D"/>
    <w:rsid w:val="0084418A"/>
    <w:rsid w:val="00844A77"/>
    <w:rsid w:val="00844E25"/>
    <w:rsid w:val="00844E4B"/>
    <w:rsid w:val="0084546F"/>
    <w:rsid w:val="00850800"/>
    <w:rsid w:val="00850F6D"/>
    <w:rsid w:val="0085213E"/>
    <w:rsid w:val="00852DD6"/>
    <w:rsid w:val="008537A7"/>
    <w:rsid w:val="00853A50"/>
    <w:rsid w:val="008543FC"/>
    <w:rsid w:val="008552F7"/>
    <w:rsid w:val="00855A0C"/>
    <w:rsid w:val="00855B00"/>
    <w:rsid w:val="00856B08"/>
    <w:rsid w:val="00856C3E"/>
    <w:rsid w:val="00856EFA"/>
    <w:rsid w:val="0085775F"/>
    <w:rsid w:val="00860A5A"/>
    <w:rsid w:val="008618D3"/>
    <w:rsid w:val="00862076"/>
    <w:rsid w:val="0086329E"/>
    <w:rsid w:val="00863886"/>
    <w:rsid w:val="008648F4"/>
    <w:rsid w:val="00866BE0"/>
    <w:rsid w:val="00870468"/>
    <w:rsid w:val="00871BA4"/>
    <w:rsid w:val="008725A2"/>
    <w:rsid w:val="00872A4E"/>
    <w:rsid w:val="00873578"/>
    <w:rsid w:val="00874350"/>
    <w:rsid w:val="0087500D"/>
    <w:rsid w:val="0087701E"/>
    <w:rsid w:val="008772C1"/>
    <w:rsid w:val="00880DD6"/>
    <w:rsid w:val="008811B6"/>
    <w:rsid w:val="00881E0C"/>
    <w:rsid w:val="008820B9"/>
    <w:rsid w:val="008821C4"/>
    <w:rsid w:val="00882F7B"/>
    <w:rsid w:val="008830FE"/>
    <w:rsid w:val="008831E0"/>
    <w:rsid w:val="008836BC"/>
    <w:rsid w:val="0088683C"/>
    <w:rsid w:val="00886FF0"/>
    <w:rsid w:val="00887A6C"/>
    <w:rsid w:val="00890924"/>
    <w:rsid w:val="00890C27"/>
    <w:rsid w:val="008916D3"/>
    <w:rsid w:val="008919B1"/>
    <w:rsid w:val="00891C7B"/>
    <w:rsid w:val="0089513A"/>
    <w:rsid w:val="00896A2C"/>
    <w:rsid w:val="0089717C"/>
    <w:rsid w:val="008A0CE9"/>
    <w:rsid w:val="008A1018"/>
    <w:rsid w:val="008A1D03"/>
    <w:rsid w:val="008A2D39"/>
    <w:rsid w:val="008A3BC1"/>
    <w:rsid w:val="008A467F"/>
    <w:rsid w:val="008A4D38"/>
    <w:rsid w:val="008A65D8"/>
    <w:rsid w:val="008A7530"/>
    <w:rsid w:val="008B0120"/>
    <w:rsid w:val="008B0888"/>
    <w:rsid w:val="008B14D0"/>
    <w:rsid w:val="008B231F"/>
    <w:rsid w:val="008B4657"/>
    <w:rsid w:val="008B4791"/>
    <w:rsid w:val="008B4D74"/>
    <w:rsid w:val="008B5DBE"/>
    <w:rsid w:val="008C1807"/>
    <w:rsid w:val="008C3287"/>
    <w:rsid w:val="008C3905"/>
    <w:rsid w:val="008C446F"/>
    <w:rsid w:val="008C515D"/>
    <w:rsid w:val="008C532A"/>
    <w:rsid w:val="008D00A4"/>
    <w:rsid w:val="008D0DA3"/>
    <w:rsid w:val="008D18FA"/>
    <w:rsid w:val="008D1F0D"/>
    <w:rsid w:val="008D1F5A"/>
    <w:rsid w:val="008D2A11"/>
    <w:rsid w:val="008D3356"/>
    <w:rsid w:val="008D37AD"/>
    <w:rsid w:val="008D3EBF"/>
    <w:rsid w:val="008D562F"/>
    <w:rsid w:val="008D61F9"/>
    <w:rsid w:val="008D6DB6"/>
    <w:rsid w:val="008E0FAB"/>
    <w:rsid w:val="008E1018"/>
    <w:rsid w:val="008E116F"/>
    <w:rsid w:val="008E1975"/>
    <w:rsid w:val="008E1A87"/>
    <w:rsid w:val="008E24D4"/>
    <w:rsid w:val="008E339D"/>
    <w:rsid w:val="008E511F"/>
    <w:rsid w:val="008E57C1"/>
    <w:rsid w:val="008E76F4"/>
    <w:rsid w:val="008E782D"/>
    <w:rsid w:val="008F0531"/>
    <w:rsid w:val="008F150B"/>
    <w:rsid w:val="008F1B8E"/>
    <w:rsid w:val="008F1D33"/>
    <w:rsid w:val="008F240F"/>
    <w:rsid w:val="008F3018"/>
    <w:rsid w:val="008F35C4"/>
    <w:rsid w:val="008F45C0"/>
    <w:rsid w:val="008F471B"/>
    <w:rsid w:val="008F4A9B"/>
    <w:rsid w:val="008F66EF"/>
    <w:rsid w:val="008F6818"/>
    <w:rsid w:val="008F6A78"/>
    <w:rsid w:val="008F74A3"/>
    <w:rsid w:val="008F7A09"/>
    <w:rsid w:val="00901630"/>
    <w:rsid w:val="009016AB"/>
    <w:rsid w:val="009017E1"/>
    <w:rsid w:val="00901AB1"/>
    <w:rsid w:val="00903C60"/>
    <w:rsid w:val="00903CB6"/>
    <w:rsid w:val="009042AE"/>
    <w:rsid w:val="00905335"/>
    <w:rsid w:val="009054BB"/>
    <w:rsid w:val="009063FF"/>
    <w:rsid w:val="0090791D"/>
    <w:rsid w:val="00910F75"/>
    <w:rsid w:val="009121F9"/>
    <w:rsid w:val="00912985"/>
    <w:rsid w:val="0091419D"/>
    <w:rsid w:val="00914FE5"/>
    <w:rsid w:val="00915986"/>
    <w:rsid w:val="009160C5"/>
    <w:rsid w:val="00916CB3"/>
    <w:rsid w:val="00917E0A"/>
    <w:rsid w:val="00920BA4"/>
    <w:rsid w:val="0092108F"/>
    <w:rsid w:val="00921B35"/>
    <w:rsid w:val="00921F62"/>
    <w:rsid w:val="00923686"/>
    <w:rsid w:val="0092376A"/>
    <w:rsid w:val="00924CA6"/>
    <w:rsid w:val="00925739"/>
    <w:rsid w:val="00925B39"/>
    <w:rsid w:val="00925EF7"/>
    <w:rsid w:val="009260ED"/>
    <w:rsid w:val="0092696C"/>
    <w:rsid w:val="0092764C"/>
    <w:rsid w:val="00927965"/>
    <w:rsid w:val="00930396"/>
    <w:rsid w:val="009308D2"/>
    <w:rsid w:val="00931278"/>
    <w:rsid w:val="00931442"/>
    <w:rsid w:val="00931F10"/>
    <w:rsid w:val="00932528"/>
    <w:rsid w:val="00934C72"/>
    <w:rsid w:val="00936372"/>
    <w:rsid w:val="00936475"/>
    <w:rsid w:val="00936F5B"/>
    <w:rsid w:val="00941A28"/>
    <w:rsid w:val="00941D16"/>
    <w:rsid w:val="00943B1B"/>
    <w:rsid w:val="00946CAD"/>
    <w:rsid w:val="00950B88"/>
    <w:rsid w:val="00952E39"/>
    <w:rsid w:val="0095324F"/>
    <w:rsid w:val="00953801"/>
    <w:rsid w:val="00953E42"/>
    <w:rsid w:val="009551FE"/>
    <w:rsid w:val="00955ADA"/>
    <w:rsid w:val="00955B1D"/>
    <w:rsid w:val="009578C5"/>
    <w:rsid w:val="00957DEC"/>
    <w:rsid w:val="0096071D"/>
    <w:rsid w:val="009618B9"/>
    <w:rsid w:val="00961FD6"/>
    <w:rsid w:val="009627F3"/>
    <w:rsid w:val="00963480"/>
    <w:rsid w:val="009637B1"/>
    <w:rsid w:val="009652A2"/>
    <w:rsid w:val="009702DD"/>
    <w:rsid w:val="00970EB9"/>
    <w:rsid w:val="0097231C"/>
    <w:rsid w:val="00972519"/>
    <w:rsid w:val="00972ABF"/>
    <w:rsid w:val="00973523"/>
    <w:rsid w:val="00973DA7"/>
    <w:rsid w:val="00973DF5"/>
    <w:rsid w:val="00974213"/>
    <w:rsid w:val="00975C40"/>
    <w:rsid w:val="0097743E"/>
    <w:rsid w:val="009800B9"/>
    <w:rsid w:val="0098065A"/>
    <w:rsid w:val="00981476"/>
    <w:rsid w:val="00983D3A"/>
    <w:rsid w:val="00984B38"/>
    <w:rsid w:val="00985270"/>
    <w:rsid w:val="00985364"/>
    <w:rsid w:val="009875F1"/>
    <w:rsid w:val="00990576"/>
    <w:rsid w:val="00990CFC"/>
    <w:rsid w:val="0099102D"/>
    <w:rsid w:val="009915D3"/>
    <w:rsid w:val="00992B57"/>
    <w:rsid w:val="00992DB5"/>
    <w:rsid w:val="009931AB"/>
    <w:rsid w:val="00995263"/>
    <w:rsid w:val="00995825"/>
    <w:rsid w:val="009963AB"/>
    <w:rsid w:val="00996401"/>
    <w:rsid w:val="009970AB"/>
    <w:rsid w:val="009A1B12"/>
    <w:rsid w:val="009A1C0B"/>
    <w:rsid w:val="009A2A1A"/>
    <w:rsid w:val="009A340D"/>
    <w:rsid w:val="009A66D3"/>
    <w:rsid w:val="009A6C67"/>
    <w:rsid w:val="009A7221"/>
    <w:rsid w:val="009A732B"/>
    <w:rsid w:val="009A7719"/>
    <w:rsid w:val="009A7775"/>
    <w:rsid w:val="009A79CC"/>
    <w:rsid w:val="009A7F16"/>
    <w:rsid w:val="009B080E"/>
    <w:rsid w:val="009B10D4"/>
    <w:rsid w:val="009B2B6C"/>
    <w:rsid w:val="009B3096"/>
    <w:rsid w:val="009B3633"/>
    <w:rsid w:val="009B46CB"/>
    <w:rsid w:val="009B50C9"/>
    <w:rsid w:val="009B70B4"/>
    <w:rsid w:val="009C0C4E"/>
    <w:rsid w:val="009C1148"/>
    <w:rsid w:val="009C135D"/>
    <w:rsid w:val="009C1BC8"/>
    <w:rsid w:val="009C1CBA"/>
    <w:rsid w:val="009C2A40"/>
    <w:rsid w:val="009C3D0A"/>
    <w:rsid w:val="009C3DD7"/>
    <w:rsid w:val="009C7127"/>
    <w:rsid w:val="009C71C6"/>
    <w:rsid w:val="009C75C2"/>
    <w:rsid w:val="009D0218"/>
    <w:rsid w:val="009D026F"/>
    <w:rsid w:val="009D0949"/>
    <w:rsid w:val="009D11EE"/>
    <w:rsid w:val="009D1993"/>
    <w:rsid w:val="009D1B03"/>
    <w:rsid w:val="009D2EE8"/>
    <w:rsid w:val="009D3E16"/>
    <w:rsid w:val="009D5C1E"/>
    <w:rsid w:val="009D61BB"/>
    <w:rsid w:val="009D7AC1"/>
    <w:rsid w:val="009E0B0D"/>
    <w:rsid w:val="009E0B89"/>
    <w:rsid w:val="009E1311"/>
    <w:rsid w:val="009E195A"/>
    <w:rsid w:val="009E23DC"/>
    <w:rsid w:val="009E3169"/>
    <w:rsid w:val="009E5436"/>
    <w:rsid w:val="009E6FF3"/>
    <w:rsid w:val="009F001D"/>
    <w:rsid w:val="009F2BFA"/>
    <w:rsid w:val="009F35A4"/>
    <w:rsid w:val="009F3F75"/>
    <w:rsid w:val="009F44C3"/>
    <w:rsid w:val="009F49CF"/>
    <w:rsid w:val="009F4F7C"/>
    <w:rsid w:val="009F71AB"/>
    <w:rsid w:val="00A00433"/>
    <w:rsid w:val="00A01265"/>
    <w:rsid w:val="00A015E0"/>
    <w:rsid w:val="00A01950"/>
    <w:rsid w:val="00A0203C"/>
    <w:rsid w:val="00A02D18"/>
    <w:rsid w:val="00A041F5"/>
    <w:rsid w:val="00A04E1A"/>
    <w:rsid w:val="00A063A4"/>
    <w:rsid w:val="00A078F2"/>
    <w:rsid w:val="00A10FE0"/>
    <w:rsid w:val="00A12738"/>
    <w:rsid w:val="00A15A64"/>
    <w:rsid w:val="00A17264"/>
    <w:rsid w:val="00A21116"/>
    <w:rsid w:val="00A21CC2"/>
    <w:rsid w:val="00A21EC3"/>
    <w:rsid w:val="00A22132"/>
    <w:rsid w:val="00A229BD"/>
    <w:rsid w:val="00A22A14"/>
    <w:rsid w:val="00A23F4C"/>
    <w:rsid w:val="00A2467C"/>
    <w:rsid w:val="00A2577C"/>
    <w:rsid w:val="00A30D9E"/>
    <w:rsid w:val="00A31904"/>
    <w:rsid w:val="00A33162"/>
    <w:rsid w:val="00A34044"/>
    <w:rsid w:val="00A36B17"/>
    <w:rsid w:val="00A36EA9"/>
    <w:rsid w:val="00A405F0"/>
    <w:rsid w:val="00A41204"/>
    <w:rsid w:val="00A4167E"/>
    <w:rsid w:val="00A450AF"/>
    <w:rsid w:val="00A4572F"/>
    <w:rsid w:val="00A45F3F"/>
    <w:rsid w:val="00A46E41"/>
    <w:rsid w:val="00A54DC9"/>
    <w:rsid w:val="00A56379"/>
    <w:rsid w:val="00A567F3"/>
    <w:rsid w:val="00A57BF2"/>
    <w:rsid w:val="00A600A4"/>
    <w:rsid w:val="00A61AF3"/>
    <w:rsid w:val="00A63442"/>
    <w:rsid w:val="00A6561F"/>
    <w:rsid w:val="00A66259"/>
    <w:rsid w:val="00A670CC"/>
    <w:rsid w:val="00A6743B"/>
    <w:rsid w:val="00A72664"/>
    <w:rsid w:val="00A74241"/>
    <w:rsid w:val="00A74D72"/>
    <w:rsid w:val="00A74F17"/>
    <w:rsid w:val="00A76643"/>
    <w:rsid w:val="00A7730E"/>
    <w:rsid w:val="00A80DBC"/>
    <w:rsid w:val="00A81756"/>
    <w:rsid w:val="00A81AC8"/>
    <w:rsid w:val="00A826A6"/>
    <w:rsid w:val="00A831DD"/>
    <w:rsid w:val="00A8358B"/>
    <w:rsid w:val="00A8464B"/>
    <w:rsid w:val="00A85881"/>
    <w:rsid w:val="00A86246"/>
    <w:rsid w:val="00A868DF"/>
    <w:rsid w:val="00A86E0A"/>
    <w:rsid w:val="00A86ED2"/>
    <w:rsid w:val="00A8723C"/>
    <w:rsid w:val="00A90413"/>
    <w:rsid w:val="00A9204E"/>
    <w:rsid w:val="00A92D17"/>
    <w:rsid w:val="00A93BB5"/>
    <w:rsid w:val="00A94182"/>
    <w:rsid w:val="00A95B9E"/>
    <w:rsid w:val="00A97076"/>
    <w:rsid w:val="00A97F09"/>
    <w:rsid w:val="00AA076A"/>
    <w:rsid w:val="00AA2298"/>
    <w:rsid w:val="00AA2FD5"/>
    <w:rsid w:val="00AA329A"/>
    <w:rsid w:val="00AA4057"/>
    <w:rsid w:val="00AA45E3"/>
    <w:rsid w:val="00AA5A4C"/>
    <w:rsid w:val="00AA5E2A"/>
    <w:rsid w:val="00AA627B"/>
    <w:rsid w:val="00AB0289"/>
    <w:rsid w:val="00AB0C8E"/>
    <w:rsid w:val="00AB17D3"/>
    <w:rsid w:val="00AB1C91"/>
    <w:rsid w:val="00AB22BF"/>
    <w:rsid w:val="00AB2467"/>
    <w:rsid w:val="00AB2760"/>
    <w:rsid w:val="00AB2C0B"/>
    <w:rsid w:val="00AB3216"/>
    <w:rsid w:val="00AB40E4"/>
    <w:rsid w:val="00AB6525"/>
    <w:rsid w:val="00AB6B62"/>
    <w:rsid w:val="00AB748B"/>
    <w:rsid w:val="00AC19A3"/>
    <w:rsid w:val="00AC3150"/>
    <w:rsid w:val="00AC3FAF"/>
    <w:rsid w:val="00AC571F"/>
    <w:rsid w:val="00AC7782"/>
    <w:rsid w:val="00AC77CB"/>
    <w:rsid w:val="00AD2B28"/>
    <w:rsid w:val="00AE030E"/>
    <w:rsid w:val="00AE059A"/>
    <w:rsid w:val="00AE199F"/>
    <w:rsid w:val="00AE25F2"/>
    <w:rsid w:val="00AE2BD6"/>
    <w:rsid w:val="00AE3408"/>
    <w:rsid w:val="00AE3458"/>
    <w:rsid w:val="00AE4028"/>
    <w:rsid w:val="00AE458B"/>
    <w:rsid w:val="00AE6020"/>
    <w:rsid w:val="00AE7024"/>
    <w:rsid w:val="00AE77A6"/>
    <w:rsid w:val="00AF09C0"/>
    <w:rsid w:val="00AF2B7A"/>
    <w:rsid w:val="00AF338A"/>
    <w:rsid w:val="00AF35BA"/>
    <w:rsid w:val="00AF3C67"/>
    <w:rsid w:val="00AF4519"/>
    <w:rsid w:val="00AF4C95"/>
    <w:rsid w:val="00AF4DC5"/>
    <w:rsid w:val="00AF5938"/>
    <w:rsid w:val="00AF641E"/>
    <w:rsid w:val="00AF7039"/>
    <w:rsid w:val="00AF75D1"/>
    <w:rsid w:val="00B01E73"/>
    <w:rsid w:val="00B036A2"/>
    <w:rsid w:val="00B046B1"/>
    <w:rsid w:val="00B058F2"/>
    <w:rsid w:val="00B0633A"/>
    <w:rsid w:val="00B06EE0"/>
    <w:rsid w:val="00B06F7B"/>
    <w:rsid w:val="00B0734C"/>
    <w:rsid w:val="00B07601"/>
    <w:rsid w:val="00B077F1"/>
    <w:rsid w:val="00B10523"/>
    <w:rsid w:val="00B14116"/>
    <w:rsid w:val="00B150BE"/>
    <w:rsid w:val="00B153FD"/>
    <w:rsid w:val="00B1628F"/>
    <w:rsid w:val="00B165E7"/>
    <w:rsid w:val="00B175B3"/>
    <w:rsid w:val="00B21141"/>
    <w:rsid w:val="00B21C9A"/>
    <w:rsid w:val="00B21ECA"/>
    <w:rsid w:val="00B22127"/>
    <w:rsid w:val="00B22273"/>
    <w:rsid w:val="00B222CB"/>
    <w:rsid w:val="00B228F6"/>
    <w:rsid w:val="00B236DD"/>
    <w:rsid w:val="00B23983"/>
    <w:rsid w:val="00B26C08"/>
    <w:rsid w:val="00B26FD1"/>
    <w:rsid w:val="00B276B3"/>
    <w:rsid w:val="00B30AB9"/>
    <w:rsid w:val="00B32233"/>
    <w:rsid w:val="00B33398"/>
    <w:rsid w:val="00B334C2"/>
    <w:rsid w:val="00B33734"/>
    <w:rsid w:val="00B33B7E"/>
    <w:rsid w:val="00B33E4B"/>
    <w:rsid w:val="00B346EF"/>
    <w:rsid w:val="00B347B4"/>
    <w:rsid w:val="00B34985"/>
    <w:rsid w:val="00B358B7"/>
    <w:rsid w:val="00B35B62"/>
    <w:rsid w:val="00B3607A"/>
    <w:rsid w:val="00B36380"/>
    <w:rsid w:val="00B37690"/>
    <w:rsid w:val="00B37971"/>
    <w:rsid w:val="00B40CF8"/>
    <w:rsid w:val="00B43CE5"/>
    <w:rsid w:val="00B446B9"/>
    <w:rsid w:val="00B45555"/>
    <w:rsid w:val="00B45B0A"/>
    <w:rsid w:val="00B45ECE"/>
    <w:rsid w:val="00B46057"/>
    <w:rsid w:val="00B46847"/>
    <w:rsid w:val="00B47177"/>
    <w:rsid w:val="00B51547"/>
    <w:rsid w:val="00B5154B"/>
    <w:rsid w:val="00B516B4"/>
    <w:rsid w:val="00B520AB"/>
    <w:rsid w:val="00B523FE"/>
    <w:rsid w:val="00B52AAE"/>
    <w:rsid w:val="00B5324D"/>
    <w:rsid w:val="00B54789"/>
    <w:rsid w:val="00B60197"/>
    <w:rsid w:val="00B61252"/>
    <w:rsid w:val="00B621C6"/>
    <w:rsid w:val="00B63581"/>
    <w:rsid w:val="00B65439"/>
    <w:rsid w:val="00B65644"/>
    <w:rsid w:val="00B65C31"/>
    <w:rsid w:val="00B670C0"/>
    <w:rsid w:val="00B704E4"/>
    <w:rsid w:val="00B71B04"/>
    <w:rsid w:val="00B732F9"/>
    <w:rsid w:val="00B73629"/>
    <w:rsid w:val="00B73920"/>
    <w:rsid w:val="00B74B18"/>
    <w:rsid w:val="00B757EB"/>
    <w:rsid w:val="00B7611B"/>
    <w:rsid w:val="00B7646D"/>
    <w:rsid w:val="00B77984"/>
    <w:rsid w:val="00B77B02"/>
    <w:rsid w:val="00B77B41"/>
    <w:rsid w:val="00B8443E"/>
    <w:rsid w:val="00B847FA"/>
    <w:rsid w:val="00B853DF"/>
    <w:rsid w:val="00B9064B"/>
    <w:rsid w:val="00B911AB"/>
    <w:rsid w:val="00B91F50"/>
    <w:rsid w:val="00B933AB"/>
    <w:rsid w:val="00B94978"/>
    <w:rsid w:val="00B95781"/>
    <w:rsid w:val="00B96298"/>
    <w:rsid w:val="00B971C4"/>
    <w:rsid w:val="00B97EF3"/>
    <w:rsid w:val="00BA0E17"/>
    <w:rsid w:val="00BA13E7"/>
    <w:rsid w:val="00BA290F"/>
    <w:rsid w:val="00BA2D9D"/>
    <w:rsid w:val="00BA47BB"/>
    <w:rsid w:val="00BA5D11"/>
    <w:rsid w:val="00BA62EB"/>
    <w:rsid w:val="00BA6843"/>
    <w:rsid w:val="00BA6B54"/>
    <w:rsid w:val="00BA71C6"/>
    <w:rsid w:val="00BB07D6"/>
    <w:rsid w:val="00BB0B3D"/>
    <w:rsid w:val="00BB1764"/>
    <w:rsid w:val="00BB193D"/>
    <w:rsid w:val="00BB1B69"/>
    <w:rsid w:val="00BB1E83"/>
    <w:rsid w:val="00BB25CE"/>
    <w:rsid w:val="00BB304D"/>
    <w:rsid w:val="00BB4EB5"/>
    <w:rsid w:val="00BB5C7A"/>
    <w:rsid w:val="00BB5DC7"/>
    <w:rsid w:val="00BC30B8"/>
    <w:rsid w:val="00BC3369"/>
    <w:rsid w:val="00BC3918"/>
    <w:rsid w:val="00BC4C67"/>
    <w:rsid w:val="00BC682E"/>
    <w:rsid w:val="00BC69E5"/>
    <w:rsid w:val="00BC75FA"/>
    <w:rsid w:val="00BC7A9D"/>
    <w:rsid w:val="00BC7B21"/>
    <w:rsid w:val="00BD09EB"/>
    <w:rsid w:val="00BD384D"/>
    <w:rsid w:val="00BD47D9"/>
    <w:rsid w:val="00BD542C"/>
    <w:rsid w:val="00BD5C24"/>
    <w:rsid w:val="00BE0BF7"/>
    <w:rsid w:val="00BE1496"/>
    <w:rsid w:val="00BE1B1B"/>
    <w:rsid w:val="00BE1FC5"/>
    <w:rsid w:val="00BE287A"/>
    <w:rsid w:val="00BE3238"/>
    <w:rsid w:val="00BE3521"/>
    <w:rsid w:val="00BE4405"/>
    <w:rsid w:val="00BE494B"/>
    <w:rsid w:val="00BE4991"/>
    <w:rsid w:val="00BE5AD1"/>
    <w:rsid w:val="00BE5E79"/>
    <w:rsid w:val="00BE641B"/>
    <w:rsid w:val="00BE6D49"/>
    <w:rsid w:val="00BF0AA4"/>
    <w:rsid w:val="00BF1CB8"/>
    <w:rsid w:val="00BF4CD4"/>
    <w:rsid w:val="00BF4DF3"/>
    <w:rsid w:val="00BF5B14"/>
    <w:rsid w:val="00BF6F18"/>
    <w:rsid w:val="00C018B9"/>
    <w:rsid w:val="00C01914"/>
    <w:rsid w:val="00C02CFF"/>
    <w:rsid w:val="00C03B62"/>
    <w:rsid w:val="00C04A00"/>
    <w:rsid w:val="00C04E41"/>
    <w:rsid w:val="00C053DA"/>
    <w:rsid w:val="00C05E00"/>
    <w:rsid w:val="00C06E12"/>
    <w:rsid w:val="00C06F20"/>
    <w:rsid w:val="00C072BF"/>
    <w:rsid w:val="00C10170"/>
    <w:rsid w:val="00C11961"/>
    <w:rsid w:val="00C11BF7"/>
    <w:rsid w:val="00C13954"/>
    <w:rsid w:val="00C13ABD"/>
    <w:rsid w:val="00C15322"/>
    <w:rsid w:val="00C1566C"/>
    <w:rsid w:val="00C165C4"/>
    <w:rsid w:val="00C16CCC"/>
    <w:rsid w:val="00C176A7"/>
    <w:rsid w:val="00C20C33"/>
    <w:rsid w:val="00C22B2D"/>
    <w:rsid w:val="00C24158"/>
    <w:rsid w:val="00C2630C"/>
    <w:rsid w:val="00C27000"/>
    <w:rsid w:val="00C2776B"/>
    <w:rsid w:val="00C27874"/>
    <w:rsid w:val="00C31B60"/>
    <w:rsid w:val="00C331FC"/>
    <w:rsid w:val="00C33C9F"/>
    <w:rsid w:val="00C35B15"/>
    <w:rsid w:val="00C36295"/>
    <w:rsid w:val="00C363B7"/>
    <w:rsid w:val="00C36F32"/>
    <w:rsid w:val="00C37D47"/>
    <w:rsid w:val="00C4034A"/>
    <w:rsid w:val="00C405E1"/>
    <w:rsid w:val="00C40C7D"/>
    <w:rsid w:val="00C4112F"/>
    <w:rsid w:val="00C417EB"/>
    <w:rsid w:val="00C4332F"/>
    <w:rsid w:val="00C442D3"/>
    <w:rsid w:val="00C45081"/>
    <w:rsid w:val="00C46356"/>
    <w:rsid w:val="00C47A83"/>
    <w:rsid w:val="00C50E5B"/>
    <w:rsid w:val="00C513DD"/>
    <w:rsid w:val="00C532EC"/>
    <w:rsid w:val="00C53D71"/>
    <w:rsid w:val="00C54722"/>
    <w:rsid w:val="00C55C7B"/>
    <w:rsid w:val="00C561CC"/>
    <w:rsid w:val="00C5631C"/>
    <w:rsid w:val="00C5647C"/>
    <w:rsid w:val="00C56F51"/>
    <w:rsid w:val="00C5736E"/>
    <w:rsid w:val="00C57C02"/>
    <w:rsid w:val="00C57CB9"/>
    <w:rsid w:val="00C60605"/>
    <w:rsid w:val="00C608E6"/>
    <w:rsid w:val="00C60C7E"/>
    <w:rsid w:val="00C62EBD"/>
    <w:rsid w:val="00C658C4"/>
    <w:rsid w:val="00C65E8F"/>
    <w:rsid w:val="00C6671C"/>
    <w:rsid w:val="00C66BBE"/>
    <w:rsid w:val="00C7056C"/>
    <w:rsid w:val="00C71359"/>
    <w:rsid w:val="00C71595"/>
    <w:rsid w:val="00C72AE3"/>
    <w:rsid w:val="00C73D6F"/>
    <w:rsid w:val="00C74DFC"/>
    <w:rsid w:val="00C7566B"/>
    <w:rsid w:val="00C763C8"/>
    <w:rsid w:val="00C7682D"/>
    <w:rsid w:val="00C80EEC"/>
    <w:rsid w:val="00C8275B"/>
    <w:rsid w:val="00C82AEF"/>
    <w:rsid w:val="00C83E1D"/>
    <w:rsid w:val="00C84A2B"/>
    <w:rsid w:val="00C85B03"/>
    <w:rsid w:val="00C86B2D"/>
    <w:rsid w:val="00C9002A"/>
    <w:rsid w:val="00C920D5"/>
    <w:rsid w:val="00C932C7"/>
    <w:rsid w:val="00C939E8"/>
    <w:rsid w:val="00C942A0"/>
    <w:rsid w:val="00C966BC"/>
    <w:rsid w:val="00C97085"/>
    <w:rsid w:val="00CA0D7A"/>
    <w:rsid w:val="00CA1259"/>
    <w:rsid w:val="00CA1372"/>
    <w:rsid w:val="00CA2430"/>
    <w:rsid w:val="00CA274C"/>
    <w:rsid w:val="00CA2C31"/>
    <w:rsid w:val="00CA38A1"/>
    <w:rsid w:val="00CA3BA5"/>
    <w:rsid w:val="00CA4365"/>
    <w:rsid w:val="00CA5B92"/>
    <w:rsid w:val="00CA7B31"/>
    <w:rsid w:val="00CB050A"/>
    <w:rsid w:val="00CB1A15"/>
    <w:rsid w:val="00CB43F9"/>
    <w:rsid w:val="00CB79B9"/>
    <w:rsid w:val="00CC093C"/>
    <w:rsid w:val="00CC2576"/>
    <w:rsid w:val="00CC271C"/>
    <w:rsid w:val="00CC278D"/>
    <w:rsid w:val="00CC2AAE"/>
    <w:rsid w:val="00CC3B06"/>
    <w:rsid w:val="00CC4BD4"/>
    <w:rsid w:val="00CC57F6"/>
    <w:rsid w:val="00CC5E03"/>
    <w:rsid w:val="00CC67F9"/>
    <w:rsid w:val="00CD1618"/>
    <w:rsid w:val="00CD1AD4"/>
    <w:rsid w:val="00CD26F5"/>
    <w:rsid w:val="00CD2D38"/>
    <w:rsid w:val="00CD33CD"/>
    <w:rsid w:val="00CD3428"/>
    <w:rsid w:val="00CD3570"/>
    <w:rsid w:val="00CD3857"/>
    <w:rsid w:val="00CD4246"/>
    <w:rsid w:val="00CD4999"/>
    <w:rsid w:val="00CD5ABB"/>
    <w:rsid w:val="00CD5FB1"/>
    <w:rsid w:val="00CD7B11"/>
    <w:rsid w:val="00CE01B6"/>
    <w:rsid w:val="00CE03A5"/>
    <w:rsid w:val="00CE2D4F"/>
    <w:rsid w:val="00CE36D9"/>
    <w:rsid w:val="00CE3F34"/>
    <w:rsid w:val="00CE652F"/>
    <w:rsid w:val="00CE77CD"/>
    <w:rsid w:val="00CE7AAF"/>
    <w:rsid w:val="00CF0E54"/>
    <w:rsid w:val="00CF1A61"/>
    <w:rsid w:val="00CF232B"/>
    <w:rsid w:val="00CF25D4"/>
    <w:rsid w:val="00CF2917"/>
    <w:rsid w:val="00CF3CDC"/>
    <w:rsid w:val="00CF509A"/>
    <w:rsid w:val="00CF5CEA"/>
    <w:rsid w:val="00CF5EFC"/>
    <w:rsid w:val="00D02829"/>
    <w:rsid w:val="00D048EB"/>
    <w:rsid w:val="00D04C1E"/>
    <w:rsid w:val="00D053E3"/>
    <w:rsid w:val="00D129A7"/>
    <w:rsid w:val="00D140E2"/>
    <w:rsid w:val="00D148A4"/>
    <w:rsid w:val="00D149A7"/>
    <w:rsid w:val="00D15159"/>
    <w:rsid w:val="00D16458"/>
    <w:rsid w:val="00D22CB9"/>
    <w:rsid w:val="00D22D55"/>
    <w:rsid w:val="00D23149"/>
    <w:rsid w:val="00D236E7"/>
    <w:rsid w:val="00D2533A"/>
    <w:rsid w:val="00D26775"/>
    <w:rsid w:val="00D2797D"/>
    <w:rsid w:val="00D31B1E"/>
    <w:rsid w:val="00D32958"/>
    <w:rsid w:val="00D32C91"/>
    <w:rsid w:val="00D35755"/>
    <w:rsid w:val="00D3604E"/>
    <w:rsid w:val="00D36C10"/>
    <w:rsid w:val="00D409D4"/>
    <w:rsid w:val="00D40BE8"/>
    <w:rsid w:val="00D413F6"/>
    <w:rsid w:val="00D447CC"/>
    <w:rsid w:val="00D45048"/>
    <w:rsid w:val="00D467C8"/>
    <w:rsid w:val="00D50BD5"/>
    <w:rsid w:val="00D51009"/>
    <w:rsid w:val="00D51566"/>
    <w:rsid w:val="00D51A8D"/>
    <w:rsid w:val="00D52153"/>
    <w:rsid w:val="00D52882"/>
    <w:rsid w:val="00D52D23"/>
    <w:rsid w:val="00D53930"/>
    <w:rsid w:val="00D53BA9"/>
    <w:rsid w:val="00D53DB5"/>
    <w:rsid w:val="00D55A1A"/>
    <w:rsid w:val="00D57F3E"/>
    <w:rsid w:val="00D601F4"/>
    <w:rsid w:val="00D605FF"/>
    <w:rsid w:val="00D60A1A"/>
    <w:rsid w:val="00D61CEE"/>
    <w:rsid w:val="00D63304"/>
    <w:rsid w:val="00D6437F"/>
    <w:rsid w:val="00D64C26"/>
    <w:rsid w:val="00D652A5"/>
    <w:rsid w:val="00D65868"/>
    <w:rsid w:val="00D669D2"/>
    <w:rsid w:val="00D6721B"/>
    <w:rsid w:val="00D676F3"/>
    <w:rsid w:val="00D67E05"/>
    <w:rsid w:val="00D725FA"/>
    <w:rsid w:val="00D72679"/>
    <w:rsid w:val="00D72B7F"/>
    <w:rsid w:val="00D731A8"/>
    <w:rsid w:val="00D74173"/>
    <w:rsid w:val="00D7436B"/>
    <w:rsid w:val="00D74F29"/>
    <w:rsid w:val="00D75403"/>
    <w:rsid w:val="00D7615D"/>
    <w:rsid w:val="00D76898"/>
    <w:rsid w:val="00D80477"/>
    <w:rsid w:val="00D80849"/>
    <w:rsid w:val="00D81020"/>
    <w:rsid w:val="00D83D58"/>
    <w:rsid w:val="00D83FDF"/>
    <w:rsid w:val="00D849F9"/>
    <w:rsid w:val="00D85926"/>
    <w:rsid w:val="00D861DD"/>
    <w:rsid w:val="00D8630B"/>
    <w:rsid w:val="00D9085D"/>
    <w:rsid w:val="00D945C0"/>
    <w:rsid w:val="00D94997"/>
    <w:rsid w:val="00D94B8D"/>
    <w:rsid w:val="00D95960"/>
    <w:rsid w:val="00D95C38"/>
    <w:rsid w:val="00D95FE1"/>
    <w:rsid w:val="00D963CC"/>
    <w:rsid w:val="00DA24D8"/>
    <w:rsid w:val="00DA2A89"/>
    <w:rsid w:val="00DA31C6"/>
    <w:rsid w:val="00DA343A"/>
    <w:rsid w:val="00DA3D86"/>
    <w:rsid w:val="00DA49F1"/>
    <w:rsid w:val="00DA539C"/>
    <w:rsid w:val="00DA7888"/>
    <w:rsid w:val="00DB0B5D"/>
    <w:rsid w:val="00DB1266"/>
    <w:rsid w:val="00DB619E"/>
    <w:rsid w:val="00DB6C09"/>
    <w:rsid w:val="00DB6CA8"/>
    <w:rsid w:val="00DC0389"/>
    <w:rsid w:val="00DC054B"/>
    <w:rsid w:val="00DC22B1"/>
    <w:rsid w:val="00DC366B"/>
    <w:rsid w:val="00DC3E2C"/>
    <w:rsid w:val="00DC4A17"/>
    <w:rsid w:val="00DC67A1"/>
    <w:rsid w:val="00DC759C"/>
    <w:rsid w:val="00DC794C"/>
    <w:rsid w:val="00DD0BA3"/>
    <w:rsid w:val="00DD3B45"/>
    <w:rsid w:val="00DD4C4E"/>
    <w:rsid w:val="00DD6222"/>
    <w:rsid w:val="00DD707D"/>
    <w:rsid w:val="00DD731B"/>
    <w:rsid w:val="00DD7B45"/>
    <w:rsid w:val="00DD7FEA"/>
    <w:rsid w:val="00DE400B"/>
    <w:rsid w:val="00DE48BD"/>
    <w:rsid w:val="00DE4A08"/>
    <w:rsid w:val="00DE4E9F"/>
    <w:rsid w:val="00DE5B05"/>
    <w:rsid w:val="00DE7302"/>
    <w:rsid w:val="00DE7F8F"/>
    <w:rsid w:val="00DF27A4"/>
    <w:rsid w:val="00DF2CB9"/>
    <w:rsid w:val="00DF38EA"/>
    <w:rsid w:val="00DF3902"/>
    <w:rsid w:val="00DF47EF"/>
    <w:rsid w:val="00DF6669"/>
    <w:rsid w:val="00DF6F75"/>
    <w:rsid w:val="00DF745E"/>
    <w:rsid w:val="00DF7BB1"/>
    <w:rsid w:val="00E033A5"/>
    <w:rsid w:val="00E0533F"/>
    <w:rsid w:val="00E05B8B"/>
    <w:rsid w:val="00E06DBB"/>
    <w:rsid w:val="00E072EF"/>
    <w:rsid w:val="00E07886"/>
    <w:rsid w:val="00E1111B"/>
    <w:rsid w:val="00E11B88"/>
    <w:rsid w:val="00E11E23"/>
    <w:rsid w:val="00E1260C"/>
    <w:rsid w:val="00E13942"/>
    <w:rsid w:val="00E1395E"/>
    <w:rsid w:val="00E1446E"/>
    <w:rsid w:val="00E14804"/>
    <w:rsid w:val="00E1495B"/>
    <w:rsid w:val="00E157FA"/>
    <w:rsid w:val="00E164D1"/>
    <w:rsid w:val="00E16E20"/>
    <w:rsid w:val="00E17AB3"/>
    <w:rsid w:val="00E203C1"/>
    <w:rsid w:val="00E21433"/>
    <w:rsid w:val="00E22E54"/>
    <w:rsid w:val="00E23804"/>
    <w:rsid w:val="00E252AF"/>
    <w:rsid w:val="00E26B69"/>
    <w:rsid w:val="00E27B3B"/>
    <w:rsid w:val="00E3021C"/>
    <w:rsid w:val="00E323B0"/>
    <w:rsid w:val="00E32BFA"/>
    <w:rsid w:val="00E35572"/>
    <w:rsid w:val="00E35820"/>
    <w:rsid w:val="00E359FD"/>
    <w:rsid w:val="00E35BEE"/>
    <w:rsid w:val="00E36642"/>
    <w:rsid w:val="00E369DB"/>
    <w:rsid w:val="00E36DF1"/>
    <w:rsid w:val="00E41CF5"/>
    <w:rsid w:val="00E42699"/>
    <w:rsid w:val="00E4475A"/>
    <w:rsid w:val="00E475CA"/>
    <w:rsid w:val="00E47994"/>
    <w:rsid w:val="00E47AEE"/>
    <w:rsid w:val="00E5043D"/>
    <w:rsid w:val="00E50841"/>
    <w:rsid w:val="00E51818"/>
    <w:rsid w:val="00E52880"/>
    <w:rsid w:val="00E569F8"/>
    <w:rsid w:val="00E5793A"/>
    <w:rsid w:val="00E602CD"/>
    <w:rsid w:val="00E60A27"/>
    <w:rsid w:val="00E60F7A"/>
    <w:rsid w:val="00E6146C"/>
    <w:rsid w:val="00E6155B"/>
    <w:rsid w:val="00E63C04"/>
    <w:rsid w:val="00E658B1"/>
    <w:rsid w:val="00E65AEB"/>
    <w:rsid w:val="00E6711B"/>
    <w:rsid w:val="00E675D7"/>
    <w:rsid w:val="00E71978"/>
    <w:rsid w:val="00E72674"/>
    <w:rsid w:val="00E73D19"/>
    <w:rsid w:val="00E75913"/>
    <w:rsid w:val="00E76021"/>
    <w:rsid w:val="00E76F20"/>
    <w:rsid w:val="00E777D1"/>
    <w:rsid w:val="00E83D03"/>
    <w:rsid w:val="00E84684"/>
    <w:rsid w:val="00E85336"/>
    <w:rsid w:val="00E863A4"/>
    <w:rsid w:val="00E866F5"/>
    <w:rsid w:val="00E8712D"/>
    <w:rsid w:val="00E90B72"/>
    <w:rsid w:val="00E91458"/>
    <w:rsid w:val="00E91CD1"/>
    <w:rsid w:val="00E92155"/>
    <w:rsid w:val="00E934E9"/>
    <w:rsid w:val="00E9607A"/>
    <w:rsid w:val="00E96EDE"/>
    <w:rsid w:val="00E97CF0"/>
    <w:rsid w:val="00EA02BB"/>
    <w:rsid w:val="00EA036A"/>
    <w:rsid w:val="00EA1D6A"/>
    <w:rsid w:val="00EA2D81"/>
    <w:rsid w:val="00EA34C9"/>
    <w:rsid w:val="00EA6134"/>
    <w:rsid w:val="00EA6CE0"/>
    <w:rsid w:val="00EA7E02"/>
    <w:rsid w:val="00EA7F0E"/>
    <w:rsid w:val="00EB03BE"/>
    <w:rsid w:val="00EB091E"/>
    <w:rsid w:val="00EB0F8C"/>
    <w:rsid w:val="00EB129A"/>
    <w:rsid w:val="00EB29FC"/>
    <w:rsid w:val="00EB326A"/>
    <w:rsid w:val="00EB43FA"/>
    <w:rsid w:val="00EB5458"/>
    <w:rsid w:val="00EB5D4E"/>
    <w:rsid w:val="00EB5DD9"/>
    <w:rsid w:val="00EB6EB9"/>
    <w:rsid w:val="00EB7697"/>
    <w:rsid w:val="00EB7D29"/>
    <w:rsid w:val="00EC0B19"/>
    <w:rsid w:val="00EC2BBC"/>
    <w:rsid w:val="00EC3C49"/>
    <w:rsid w:val="00EC589E"/>
    <w:rsid w:val="00EC58BE"/>
    <w:rsid w:val="00EC76CB"/>
    <w:rsid w:val="00ED0607"/>
    <w:rsid w:val="00ED313E"/>
    <w:rsid w:val="00EE02B1"/>
    <w:rsid w:val="00EE087B"/>
    <w:rsid w:val="00EE1079"/>
    <w:rsid w:val="00EE3458"/>
    <w:rsid w:val="00EE5459"/>
    <w:rsid w:val="00EF03B3"/>
    <w:rsid w:val="00EF1458"/>
    <w:rsid w:val="00EF1B44"/>
    <w:rsid w:val="00EF3192"/>
    <w:rsid w:val="00EF341F"/>
    <w:rsid w:val="00EF39DC"/>
    <w:rsid w:val="00EF48E7"/>
    <w:rsid w:val="00EF585B"/>
    <w:rsid w:val="00EF660B"/>
    <w:rsid w:val="00EF6BD1"/>
    <w:rsid w:val="00F0122E"/>
    <w:rsid w:val="00F01E4A"/>
    <w:rsid w:val="00F01F2F"/>
    <w:rsid w:val="00F02158"/>
    <w:rsid w:val="00F02546"/>
    <w:rsid w:val="00F039A7"/>
    <w:rsid w:val="00F0519D"/>
    <w:rsid w:val="00F05289"/>
    <w:rsid w:val="00F074F7"/>
    <w:rsid w:val="00F07562"/>
    <w:rsid w:val="00F10F0C"/>
    <w:rsid w:val="00F11001"/>
    <w:rsid w:val="00F11334"/>
    <w:rsid w:val="00F11BEC"/>
    <w:rsid w:val="00F132B0"/>
    <w:rsid w:val="00F13801"/>
    <w:rsid w:val="00F16201"/>
    <w:rsid w:val="00F168CF"/>
    <w:rsid w:val="00F16D9F"/>
    <w:rsid w:val="00F17478"/>
    <w:rsid w:val="00F20CE1"/>
    <w:rsid w:val="00F21B82"/>
    <w:rsid w:val="00F22345"/>
    <w:rsid w:val="00F2266C"/>
    <w:rsid w:val="00F255B9"/>
    <w:rsid w:val="00F25975"/>
    <w:rsid w:val="00F26AC5"/>
    <w:rsid w:val="00F26B39"/>
    <w:rsid w:val="00F27CC5"/>
    <w:rsid w:val="00F30198"/>
    <w:rsid w:val="00F30804"/>
    <w:rsid w:val="00F30906"/>
    <w:rsid w:val="00F3207B"/>
    <w:rsid w:val="00F345E6"/>
    <w:rsid w:val="00F35106"/>
    <w:rsid w:val="00F35328"/>
    <w:rsid w:val="00F35568"/>
    <w:rsid w:val="00F361C2"/>
    <w:rsid w:val="00F3621C"/>
    <w:rsid w:val="00F367C0"/>
    <w:rsid w:val="00F36838"/>
    <w:rsid w:val="00F40425"/>
    <w:rsid w:val="00F40937"/>
    <w:rsid w:val="00F41061"/>
    <w:rsid w:val="00F413E2"/>
    <w:rsid w:val="00F41A0F"/>
    <w:rsid w:val="00F42B76"/>
    <w:rsid w:val="00F43F6B"/>
    <w:rsid w:val="00F446EE"/>
    <w:rsid w:val="00F45B43"/>
    <w:rsid w:val="00F46DBF"/>
    <w:rsid w:val="00F479C1"/>
    <w:rsid w:val="00F47EA4"/>
    <w:rsid w:val="00F537CC"/>
    <w:rsid w:val="00F5457D"/>
    <w:rsid w:val="00F55C02"/>
    <w:rsid w:val="00F55E0A"/>
    <w:rsid w:val="00F56521"/>
    <w:rsid w:val="00F56654"/>
    <w:rsid w:val="00F56766"/>
    <w:rsid w:val="00F60E64"/>
    <w:rsid w:val="00F61A54"/>
    <w:rsid w:val="00F632DF"/>
    <w:rsid w:val="00F6366D"/>
    <w:rsid w:val="00F63A53"/>
    <w:rsid w:val="00F64341"/>
    <w:rsid w:val="00F6594D"/>
    <w:rsid w:val="00F661D2"/>
    <w:rsid w:val="00F67934"/>
    <w:rsid w:val="00F7100B"/>
    <w:rsid w:val="00F73D5C"/>
    <w:rsid w:val="00F75DA9"/>
    <w:rsid w:val="00F75FC2"/>
    <w:rsid w:val="00F77B19"/>
    <w:rsid w:val="00F80897"/>
    <w:rsid w:val="00F80CAF"/>
    <w:rsid w:val="00F81118"/>
    <w:rsid w:val="00F83667"/>
    <w:rsid w:val="00F845DB"/>
    <w:rsid w:val="00F8479D"/>
    <w:rsid w:val="00F848F5"/>
    <w:rsid w:val="00F8539E"/>
    <w:rsid w:val="00F86187"/>
    <w:rsid w:val="00F864D9"/>
    <w:rsid w:val="00F90326"/>
    <w:rsid w:val="00F90744"/>
    <w:rsid w:val="00F90D76"/>
    <w:rsid w:val="00F910BE"/>
    <w:rsid w:val="00F918F0"/>
    <w:rsid w:val="00F91E06"/>
    <w:rsid w:val="00F92216"/>
    <w:rsid w:val="00F93333"/>
    <w:rsid w:val="00F93930"/>
    <w:rsid w:val="00F94570"/>
    <w:rsid w:val="00F947CB"/>
    <w:rsid w:val="00F96AE1"/>
    <w:rsid w:val="00F96C7A"/>
    <w:rsid w:val="00F9783F"/>
    <w:rsid w:val="00FA0F2D"/>
    <w:rsid w:val="00FA22E5"/>
    <w:rsid w:val="00FA4474"/>
    <w:rsid w:val="00FA4FD3"/>
    <w:rsid w:val="00FA533D"/>
    <w:rsid w:val="00FB0DE7"/>
    <w:rsid w:val="00FB1BF2"/>
    <w:rsid w:val="00FB230B"/>
    <w:rsid w:val="00FB2CC5"/>
    <w:rsid w:val="00FB5201"/>
    <w:rsid w:val="00FB78AE"/>
    <w:rsid w:val="00FC0532"/>
    <w:rsid w:val="00FC0CC4"/>
    <w:rsid w:val="00FC2175"/>
    <w:rsid w:val="00FC34DF"/>
    <w:rsid w:val="00FC36BB"/>
    <w:rsid w:val="00FC40D0"/>
    <w:rsid w:val="00FC5BC1"/>
    <w:rsid w:val="00FC5F73"/>
    <w:rsid w:val="00FC77A3"/>
    <w:rsid w:val="00FC7A8C"/>
    <w:rsid w:val="00FC7DA6"/>
    <w:rsid w:val="00FD04CB"/>
    <w:rsid w:val="00FD13E5"/>
    <w:rsid w:val="00FD18DA"/>
    <w:rsid w:val="00FD1EDE"/>
    <w:rsid w:val="00FD29DA"/>
    <w:rsid w:val="00FD32CB"/>
    <w:rsid w:val="00FD3F43"/>
    <w:rsid w:val="00FD57A8"/>
    <w:rsid w:val="00FD64D6"/>
    <w:rsid w:val="00FD6FC1"/>
    <w:rsid w:val="00FD77CE"/>
    <w:rsid w:val="00FD7E35"/>
    <w:rsid w:val="00FE13C1"/>
    <w:rsid w:val="00FE182E"/>
    <w:rsid w:val="00FE209A"/>
    <w:rsid w:val="00FE4AC7"/>
    <w:rsid w:val="00FE569C"/>
    <w:rsid w:val="00FE6332"/>
    <w:rsid w:val="00FE66F1"/>
    <w:rsid w:val="00FE6CC8"/>
    <w:rsid w:val="00FE7D03"/>
    <w:rsid w:val="00FE7F28"/>
    <w:rsid w:val="00FF0B85"/>
    <w:rsid w:val="00FF0EE6"/>
    <w:rsid w:val="00FF3493"/>
    <w:rsid w:val="00FF38C3"/>
    <w:rsid w:val="00FF42E0"/>
    <w:rsid w:val="00FF62E2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3F5F9-7079-4429-83C3-D446F1A9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6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F5E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6181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61813"/>
  </w:style>
  <w:style w:type="paragraph" w:styleId="Markeringsbobletekst">
    <w:name w:val="Balloon Text"/>
    <w:basedOn w:val="Normal"/>
    <w:semiHidden/>
    <w:rsid w:val="006B24BD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1027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rdskrifttypeiafsnit"/>
    <w:rsid w:val="00CB050A"/>
    <w:rPr>
      <w:color w:val="0000FF"/>
      <w:u w:val="single"/>
    </w:rPr>
  </w:style>
  <w:style w:type="paragraph" w:customStyle="1" w:styleId="Listeafsnit1">
    <w:name w:val="Listeafsnit1"/>
    <w:basedOn w:val="Normal"/>
    <w:rsid w:val="00FC0CC4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FC0CC4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gtLink">
    <w:name w:val="FollowedHyperlink"/>
    <w:basedOn w:val="Standardskrifttypeiafsnit"/>
    <w:rsid w:val="0087357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73578"/>
    <w:pPr>
      <w:spacing w:before="100" w:beforeAutospacing="1" w:after="360"/>
    </w:pPr>
  </w:style>
  <w:style w:type="character" w:customStyle="1" w:styleId="norm1">
    <w:name w:val="norm1"/>
    <w:basedOn w:val="Standardskrifttypeiafsnit"/>
    <w:rsid w:val="00917E0A"/>
    <w:rPr>
      <w:rFonts w:ascii="Verdana" w:hAnsi="Verdana" w:hint="default"/>
      <w:color w:val="666666"/>
      <w:sz w:val="17"/>
      <w:szCs w:val="17"/>
    </w:rPr>
  </w:style>
  <w:style w:type="character" w:customStyle="1" w:styleId="apple-converted-space">
    <w:name w:val="apple-converted-space"/>
    <w:basedOn w:val="Standardskrifttypeiafsnit"/>
    <w:rsid w:val="00FE7D03"/>
  </w:style>
  <w:style w:type="character" w:styleId="Strk">
    <w:name w:val="Strong"/>
    <w:basedOn w:val="Standardskrifttypeiafsnit"/>
    <w:uiPriority w:val="22"/>
    <w:qFormat/>
    <w:rsid w:val="00FE7D03"/>
    <w:rPr>
      <w:b/>
      <w:bCs/>
    </w:rPr>
  </w:style>
  <w:style w:type="paragraph" w:customStyle="1" w:styleId="Default">
    <w:name w:val="Default"/>
    <w:rsid w:val="004C09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7F5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752">
              <w:marLeft w:val="1"/>
              <w:marRight w:val="1"/>
              <w:marTop w:val="300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5611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536F0-2BBD-4C33-BE63-268DCB2E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Seniorrådet i Gentofte Kommune</vt:lpstr>
    </vt:vector>
  </TitlesOfParts>
  <Company>Gentofte Kommune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Seniorrådet i Gentofte Kommune</dc:title>
  <dc:creator>karb</dc:creator>
  <cp:lastModifiedBy>Karl Kristian Bøtker</cp:lastModifiedBy>
  <cp:revision>24</cp:revision>
  <cp:lastPrinted>2016-04-05T13:24:00Z</cp:lastPrinted>
  <dcterms:created xsi:type="dcterms:W3CDTF">2016-11-24T18:17:00Z</dcterms:created>
  <dcterms:modified xsi:type="dcterms:W3CDTF">2016-12-08T07:41:00Z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C:\DOCUME~1\kjl\LOKALE~1\Temp\SJ20090716085801573.DOC</vt:lpwstr>
  </property>
  <property fmtid="{D5CDD505-2E9C-101B-9397-08002B2CF9AE}" pid="4" name="_NewReviewCycle">
    <vt:lpwstr/>
  </property>
</Properties>
</file>